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255" w:rsidRPr="00981572" w:rsidRDefault="000B5BA4" w:rsidP="00981572">
      <w:pPr>
        <w:pStyle w:val="Title"/>
        <w:jc w:val="center"/>
        <w:rPr>
          <w:b/>
          <w:sz w:val="36"/>
          <w:szCs w:val="36"/>
        </w:rPr>
      </w:pPr>
      <w:bookmarkStart w:id="0" w:name="_top"/>
      <w:bookmarkEnd w:id="0"/>
      <w:r w:rsidRPr="00981572">
        <w:rPr>
          <w:b/>
          <w:sz w:val="36"/>
          <w:szCs w:val="36"/>
        </w:rPr>
        <w:t>Physiology L</w:t>
      </w:r>
      <w:r w:rsidR="003C5E9E" w:rsidRPr="00981572">
        <w:rPr>
          <w:b/>
          <w:sz w:val="36"/>
          <w:szCs w:val="36"/>
        </w:rPr>
        <w:t>aboratory for Pre-H</w:t>
      </w:r>
      <w:r w:rsidRPr="00981572">
        <w:rPr>
          <w:b/>
          <w:sz w:val="36"/>
          <w:szCs w:val="36"/>
        </w:rPr>
        <w:t>ealth P</w:t>
      </w:r>
      <w:r w:rsidR="005D6255" w:rsidRPr="00981572">
        <w:rPr>
          <w:b/>
          <w:sz w:val="36"/>
          <w:szCs w:val="36"/>
        </w:rPr>
        <w:t>rofessionals</w:t>
      </w:r>
      <w:r w:rsidR="003C5E9E" w:rsidRPr="00981572">
        <w:rPr>
          <w:b/>
          <w:sz w:val="36"/>
          <w:szCs w:val="36"/>
        </w:rPr>
        <w:t xml:space="preserve"> (PSL 311L)</w:t>
      </w:r>
    </w:p>
    <w:p w:rsidR="003C5E9E" w:rsidRPr="00E11206" w:rsidRDefault="003C5E9E" w:rsidP="00E74A33">
      <w:pPr>
        <w:jc w:val="center"/>
        <w:rPr>
          <w:rFonts w:ascii="Times New Roman" w:hAnsi="Times New Roman" w:cs="Times New Roman"/>
          <w:b/>
          <w:sz w:val="24"/>
          <w:szCs w:val="24"/>
        </w:rPr>
      </w:pPr>
      <w:r w:rsidRPr="00E11206">
        <w:rPr>
          <w:rFonts w:ascii="Times New Roman" w:hAnsi="Times New Roman" w:cs="Times New Roman"/>
          <w:b/>
          <w:sz w:val="24"/>
          <w:szCs w:val="24"/>
        </w:rPr>
        <w:t>Michigan State University: Department of Physiology</w:t>
      </w:r>
    </w:p>
    <w:p w:rsidR="003C5E9E" w:rsidRPr="008507D2" w:rsidRDefault="00BB3164" w:rsidP="00E74A33">
      <w:pPr>
        <w:jc w:val="center"/>
        <w:rPr>
          <w:rFonts w:ascii="Times New Roman" w:hAnsi="Times New Roman" w:cs="Times New Roman"/>
          <w:sz w:val="24"/>
          <w:szCs w:val="24"/>
        </w:rPr>
      </w:pPr>
      <w:r>
        <w:rPr>
          <w:rFonts w:ascii="Times New Roman" w:hAnsi="Times New Roman" w:cs="Times New Roman"/>
          <w:sz w:val="24"/>
          <w:szCs w:val="24"/>
        </w:rPr>
        <w:t>Spring</w:t>
      </w:r>
      <w:r w:rsidR="003C5E9E" w:rsidRPr="008507D2">
        <w:rPr>
          <w:rFonts w:ascii="Times New Roman" w:hAnsi="Times New Roman" w:cs="Times New Roman"/>
          <w:sz w:val="24"/>
          <w:szCs w:val="24"/>
        </w:rPr>
        <w:t xml:space="preserve"> Semester, 201</w:t>
      </w:r>
      <w:r>
        <w:rPr>
          <w:rFonts w:ascii="Times New Roman" w:hAnsi="Times New Roman" w:cs="Times New Roman"/>
          <w:sz w:val="24"/>
          <w:szCs w:val="24"/>
        </w:rPr>
        <w:t>8</w:t>
      </w:r>
    </w:p>
    <w:p w:rsidR="0086193A" w:rsidRPr="008507D2" w:rsidRDefault="0086193A" w:rsidP="00E74A33">
      <w:pPr>
        <w:jc w:val="center"/>
        <w:rPr>
          <w:rFonts w:ascii="Times New Roman" w:hAnsi="Times New Roman" w:cs="Times New Roman"/>
          <w:sz w:val="24"/>
          <w:szCs w:val="24"/>
        </w:rPr>
      </w:pPr>
      <w:r w:rsidRPr="008507D2">
        <w:rPr>
          <w:rFonts w:ascii="Times New Roman" w:hAnsi="Times New Roman" w:cs="Times New Roman"/>
          <w:b/>
          <w:sz w:val="24"/>
          <w:szCs w:val="24"/>
        </w:rPr>
        <w:t>Rm 139 Natural Sciences Building</w:t>
      </w:r>
    </w:p>
    <w:p w:rsidR="00F471C8" w:rsidRPr="00BB3164" w:rsidRDefault="003C5E9E" w:rsidP="00954418">
      <w:pPr>
        <w:spacing w:line="360" w:lineRule="auto"/>
        <w:jc w:val="center"/>
        <w:rPr>
          <w:rFonts w:ascii="Times New Roman" w:hAnsi="Times New Roman" w:cs="Times New Roman"/>
          <w:sz w:val="24"/>
          <w:szCs w:val="24"/>
        </w:rPr>
      </w:pPr>
      <w:r w:rsidRPr="00BB3164">
        <w:rPr>
          <w:rFonts w:ascii="Times New Roman" w:hAnsi="Times New Roman" w:cs="Times New Roman"/>
          <w:sz w:val="24"/>
          <w:szCs w:val="24"/>
        </w:rPr>
        <w:t>Section 001:</w:t>
      </w:r>
      <w:r w:rsidR="00853A24" w:rsidRPr="00BB3164">
        <w:rPr>
          <w:rFonts w:ascii="Times New Roman" w:hAnsi="Times New Roman" w:cs="Times New Roman"/>
          <w:sz w:val="24"/>
          <w:szCs w:val="24"/>
        </w:rPr>
        <w:t xml:space="preserve"> </w:t>
      </w:r>
      <w:r w:rsidR="00BB3164" w:rsidRPr="00BB3164">
        <w:rPr>
          <w:rFonts w:ascii="Times New Roman" w:hAnsi="Times New Roman" w:cs="Times New Roman"/>
          <w:sz w:val="24"/>
          <w:szCs w:val="24"/>
        </w:rPr>
        <w:t>M</w:t>
      </w:r>
      <w:r w:rsidR="00853A24" w:rsidRPr="00BB3164">
        <w:rPr>
          <w:rFonts w:ascii="Times New Roman" w:hAnsi="Times New Roman" w:cs="Times New Roman"/>
          <w:sz w:val="24"/>
          <w:szCs w:val="24"/>
        </w:rPr>
        <w:t xml:space="preserve"> 10:20-1:10 pm</w:t>
      </w:r>
    </w:p>
    <w:p w:rsidR="00BB3164" w:rsidRPr="00BB3164" w:rsidRDefault="00BB3164" w:rsidP="00954418">
      <w:pPr>
        <w:spacing w:line="360" w:lineRule="auto"/>
        <w:jc w:val="center"/>
        <w:rPr>
          <w:rFonts w:ascii="Times New Roman" w:hAnsi="Times New Roman" w:cs="Times New Roman"/>
          <w:sz w:val="24"/>
          <w:szCs w:val="24"/>
        </w:rPr>
      </w:pPr>
      <w:r w:rsidRPr="00BB3164">
        <w:rPr>
          <w:rFonts w:ascii="Times New Roman" w:eastAsia="Times New Roman" w:hAnsi="Times New Roman" w:cs="Times New Roman"/>
          <w:color w:val="000000"/>
          <w:sz w:val="24"/>
          <w:szCs w:val="24"/>
        </w:rPr>
        <w:t>Section 002</w:t>
      </w:r>
      <w:r>
        <w:rPr>
          <w:rFonts w:ascii="Times New Roman" w:eastAsia="Times New Roman" w:hAnsi="Times New Roman" w:cs="Times New Roman"/>
          <w:color w:val="000000"/>
          <w:sz w:val="24"/>
          <w:szCs w:val="24"/>
        </w:rPr>
        <w:t>:</w:t>
      </w:r>
      <w:r w:rsidRPr="00BB3164">
        <w:rPr>
          <w:rFonts w:ascii="Times New Roman" w:eastAsia="Times New Roman" w:hAnsi="Times New Roman" w:cs="Times New Roman"/>
          <w:color w:val="000000"/>
          <w:sz w:val="24"/>
          <w:szCs w:val="24"/>
        </w:rPr>
        <w:t xml:space="preserve"> T 9:10-12:00 pm</w:t>
      </w:r>
      <w:r w:rsidRPr="00BB3164">
        <w:rPr>
          <w:rFonts w:ascii="Times New Roman" w:hAnsi="Times New Roman" w:cs="Times New Roman"/>
          <w:sz w:val="24"/>
          <w:szCs w:val="24"/>
        </w:rPr>
        <w:t xml:space="preserve"> </w:t>
      </w:r>
    </w:p>
    <w:p w:rsidR="00BB3164" w:rsidRDefault="00BB3164" w:rsidP="00954418">
      <w:pPr>
        <w:spacing w:after="0" w:line="240" w:lineRule="auto"/>
        <w:jc w:val="center"/>
        <w:rPr>
          <w:rFonts w:ascii="Times New Roman" w:eastAsia="Times New Roman" w:hAnsi="Times New Roman" w:cs="Times New Roman"/>
          <w:color w:val="000000"/>
          <w:sz w:val="24"/>
          <w:szCs w:val="24"/>
        </w:rPr>
      </w:pPr>
      <w:r w:rsidRPr="00BB3164">
        <w:rPr>
          <w:rFonts w:ascii="Times New Roman" w:eastAsia="Times New Roman" w:hAnsi="Times New Roman" w:cs="Times New Roman"/>
          <w:color w:val="000000"/>
          <w:sz w:val="24"/>
          <w:szCs w:val="24"/>
        </w:rPr>
        <w:t>Section 003</w:t>
      </w:r>
      <w:r>
        <w:rPr>
          <w:rFonts w:ascii="Times New Roman" w:eastAsia="Times New Roman" w:hAnsi="Times New Roman" w:cs="Times New Roman"/>
          <w:color w:val="000000"/>
          <w:sz w:val="24"/>
          <w:szCs w:val="24"/>
        </w:rPr>
        <w:t>:</w:t>
      </w:r>
      <w:r w:rsidRPr="00BB3164">
        <w:rPr>
          <w:rFonts w:ascii="Times New Roman" w:eastAsia="Times New Roman" w:hAnsi="Times New Roman" w:cs="Times New Roman"/>
          <w:color w:val="000000"/>
          <w:sz w:val="24"/>
          <w:szCs w:val="24"/>
        </w:rPr>
        <w:t xml:space="preserve"> T 3:00-5:50 pm</w:t>
      </w:r>
    </w:p>
    <w:p w:rsidR="00954418" w:rsidRPr="00BB3164" w:rsidRDefault="00954418" w:rsidP="00954418">
      <w:pPr>
        <w:spacing w:after="0" w:line="240" w:lineRule="auto"/>
        <w:jc w:val="center"/>
        <w:rPr>
          <w:rFonts w:ascii="Times New Roman" w:eastAsia="Times New Roman" w:hAnsi="Times New Roman" w:cs="Times New Roman"/>
          <w:color w:val="000000"/>
          <w:sz w:val="24"/>
          <w:szCs w:val="24"/>
        </w:rPr>
      </w:pPr>
    </w:p>
    <w:p w:rsidR="00BB3164" w:rsidRDefault="00BB3164" w:rsidP="00954418">
      <w:pPr>
        <w:spacing w:after="0" w:line="240" w:lineRule="auto"/>
        <w:jc w:val="center"/>
        <w:rPr>
          <w:rFonts w:ascii="Times New Roman" w:eastAsia="Times New Roman" w:hAnsi="Times New Roman" w:cs="Times New Roman"/>
          <w:color w:val="000000"/>
          <w:sz w:val="24"/>
          <w:szCs w:val="24"/>
        </w:rPr>
      </w:pPr>
      <w:r w:rsidRPr="00BB3164">
        <w:rPr>
          <w:rFonts w:ascii="Times New Roman" w:eastAsia="Times New Roman" w:hAnsi="Times New Roman" w:cs="Times New Roman"/>
          <w:color w:val="000000"/>
          <w:sz w:val="24"/>
          <w:szCs w:val="24"/>
        </w:rPr>
        <w:t>Section 004</w:t>
      </w:r>
      <w:r>
        <w:rPr>
          <w:rFonts w:ascii="Times New Roman" w:eastAsia="Times New Roman" w:hAnsi="Times New Roman" w:cs="Times New Roman"/>
          <w:color w:val="000000"/>
          <w:sz w:val="24"/>
          <w:szCs w:val="24"/>
        </w:rPr>
        <w:t>:</w:t>
      </w:r>
      <w:r w:rsidRPr="00BB3164">
        <w:rPr>
          <w:rFonts w:ascii="Times New Roman" w:eastAsia="Times New Roman" w:hAnsi="Times New Roman" w:cs="Times New Roman"/>
          <w:color w:val="000000"/>
          <w:sz w:val="24"/>
          <w:szCs w:val="24"/>
        </w:rPr>
        <w:t xml:space="preserve"> W 10:20-1:10 pm</w:t>
      </w:r>
    </w:p>
    <w:p w:rsidR="00954418" w:rsidRPr="00BB3164" w:rsidRDefault="00954418" w:rsidP="00954418">
      <w:pPr>
        <w:spacing w:after="0" w:line="240" w:lineRule="auto"/>
        <w:jc w:val="center"/>
        <w:rPr>
          <w:rFonts w:ascii="Times New Roman" w:eastAsia="Times New Roman" w:hAnsi="Times New Roman" w:cs="Times New Roman"/>
          <w:sz w:val="24"/>
          <w:szCs w:val="24"/>
        </w:rPr>
      </w:pPr>
    </w:p>
    <w:p w:rsidR="00BB3164" w:rsidRPr="00BB3164" w:rsidRDefault="00BB3164" w:rsidP="00954418">
      <w:pPr>
        <w:spacing w:after="0" w:line="240" w:lineRule="auto"/>
        <w:jc w:val="center"/>
        <w:rPr>
          <w:rFonts w:ascii="Times New Roman" w:eastAsia="Times New Roman" w:hAnsi="Times New Roman" w:cs="Times New Roman"/>
          <w:sz w:val="24"/>
          <w:szCs w:val="24"/>
        </w:rPr>
      </w:pPr>
      <w:r w:rsidRPr="00BB3164">
        <w:rPr>
          <w:rFonts w:ascii="Times New Roman" w:eastAsia="Times New Roman" w:hAnsi="Times New Roman" w:cs="Times New Roman"/>
          <w:color w:val="000000"/>
          <w:sz w:val="24"/>
          <w:szCs w:val="24"/>
        </w:rPr>
        <w:t>Section 005</w:t>
      </w:r>
      <w:r>
        <w:rPr>
          <w:rFonts w:ascii="Times New Roman" w:eastAsia="Times New Roman" w:hAnsi="Times New Roman" w:cs="Times New Roman"/>
          <w:color w:val="000000"/>
          <w:sz w:val="24"/>
          <w:szCs w:val="24"/>
        </w:rPr>
        <w:t>:</w:t>
      </w:r>
      <w:r w:rsidRPr="00BB3164">
        <w:rPr>
          <w:rFonts w:ascii="Times New Roman" w:eastAsia="Times New Roman" w:hAnsi="Times New Roman" w:cs="Times New Roman"/>
          <w:color w:val="000000"/>
          <w:sz w:val="24"/>
          <w:szCs w:val="24"/>
        </w:rPr>
        <w:t xml:space="preserve"> Th 9:10- 12:00 pm</w:t>
      </w:r>
    </w:p>
    <w:p w:rsidR="00A565AB" w:rsidRPr="0000446B" w:rsidRDefault="00A565AB" w:rsidP="00A565AB">
      <w:pPr>
        <w:pStyle w:val="Default"/>
        <w:rPr>
          <w:rFonts w:ascii="Times New Roman" w:hAnsi="Times New Roman" w:cs="Times New Roman"/>
        </w:rPr>
      </w:pPr>
      <w:bookmarkStart w:id="1" w:name="_GoBack"/>
      <w:bookmarkEnd w:id="1"/>
    </w:p>
    <w:p w:rsidR="00A565AB" w:rsidRPr="00A565AB" w:rsidRDefault="0076713D" w:rsidP="0056549C">
      <w:pPr>
        <w:pStyle w:val="Heading1"/>
      </w:pPr>
      <w:r w:rsidRPr="0000446B">
        <w:t xml:space="preserve">Course Description: </w:t>
      </w:r>
      <w:r w:rsidR="00A565AB" w:rsidRPr="00A565AB">
        <w:t xml:space="preserve"> </w:t>
      </w:r>
    </w:p>
    <w:p w:rsidR="00AF48A6" w:rsidRPr="0000446B" w:rsidRDefault="00AF48A6" w:rsidP="00AF48A6">
      <w:pPr>
        <w:pStyle w:val="Default"/>
        <w:rPr>
          <w:rFonts w:ascii="Times New Roman" w:hAnsi="Times New Roman" w:cs="Times New Roman"/>
        </w:rPr>
      </w:pPr>
      <w:r w:rsidRPr="0000446B">
        <w:rPr>
          <w:rFonts w:ascii="Times New Roman" w:hAnsi="Times New Roman" w:cs="Times New Roman"/>
        </w:rPr>
        <w:t>This Laboratory course is designed to be taken either concurrently or in sequence of PSL 310 Human Physio</w:t>
      </w:r>
      <w:r>
        <w:rPr>
          <w:rFonts w:ascii="Times New Roman" w:hAnsi="Times New Roman" w:cs="Times New Roman"/>
        </w:rPr>
        <w:t>logy for Pre-Health Professionals</w:t>
      </w:r>
      <w:r w:rsidRPr="0000446B">
        <w:rPr>
          <w:rFonts w:ascii="Times New Roman" w:hAnsi="Times New Roman" w:cs="Times New Roman"/>
        </w:rPr>
        <w:t xml:space="preserve">. Students will perform weekly experiments </w:t>
      </w:r>
      <w:r>
        <w:rPr>
          <w:rFonts w:ascii="Times New Roman" w:hAnsi="Times New Roman" w:cs="Times New Roman"/>
        </w:rPr>
        <w:t xml:space="preserve">on </w:t>
      </w:r>
      <w:r w:rsidRPr="0000446B">
        <w:rPr>
          <w:rFonts w:ascii="Times New Roman" w:hAnsi="Times New Roman" w:cs="Times New Roman"/>
        </w:rPr>
        <w:t>various aspects of human body function</w:t>
      </w:r>
      <w:r>
        <w:rPr>
          <w:rFonts w:ascii="Times New Roman" w:hAnsi="Times New Roman" w:cs="Times New Roman"/>
        </w:rPr>
        <w:t xml:space="preserve"> and potentially animal model where appropriate</w:t>
      </w:r>
      <w:r w:rsidRPr="0000446B">
        <w:rPr>
          <w:rFonts w:ascii="Times New Roman" w:hAnsi="Times New Roman" w:cs="Times New Roman"/>
        </w:rPr>
        <w:t xml:space="preserve">. The following laboratory exercises in </w:t>
      </w:r>
      <w:r>
        <w:rPr>
          <w:rFonts w:ascii="Times New Roman" w:hAnsi="Times New Roman" w:cs="Times New Roman"/>
        </w:rPr>
        <w:t>p</w:t>
      </w:r>
      <w:r w:rsidRPr="0000446B">
        <w:rPr>
          <w:rFonts w:ascii="Times New Roman" w:hAnsi="Times New Roman" w:cs="Times New Roman"/>
        </w:rPr>
        <w:t>hysiology will include cardiovascular and respiratory function, nerve an</w:t>
      </w:r>
      <w:r>
        <w:rPr>
          <w:rFonts w:ascii="Times New Roman" w:hAnsi="Times New Roman" w:cs="Times New Roman"/>
        </w:rPr>
        <w:t>d muscle function, reflexes,</w:t>
      </w:r>
      <w:r w:rsidRPr="0000446B">
        <w:rPr>
          <w:rFonts w:ascii="Times New Roman" w:hAnsi="Times New Roman" w:cs="Times New Roman"/>
        </w:rPr>
        <w:t xml:space="preserve"> endocrine, renal, digestive and metabolism with a focus on key concepts of homeostasis as they relate to </w:t>
      </w:r>
      <w:r>
        <w:rPr>
          <w:rFonts w:ascii="Times New Roman" w:hAnsi="Times New Roman" w:cs="Times New Roman"/>
        </w:rPr>
        <w:t>the health profession</w:t>
      </w:r>
      <w:r w:rsidRPr="0000446B">
        <w:rPr>
          <w:rFonts w:ascii="Times New Roman" w:hAnsi="Times New Roman" w:cs="Times New Roman"/>
        </w:rPr>
        <w:t xml:space="preserve">s. Weekly exercises/assignments will include readings, </w:t>
      </w:r>
      <w:r>
        <w:rPr>
          <w:rFonts w:ascii="Times New Roman" w:hAnsi="Times New Roman" w:cs="Times New Roman"/>
        </w:rPr>
        <w:t>developing an awareness and adherence</w:t>
      </w:r>
      <w:r w:rsidRPr="0000446B">
        <w:rPr>
          <w:rFonts w:ascii="Times New Roman" w:hAnsi="Times New Roman" w:cs="Times New Roman"/>
        </w:rPr>
        <w:t xml:space="preserve"> to standardized </w:t>
      </w:r>
      <w:r>
        <w:rPr>
          <w:rFonts w:ascii="Times New Roman" w:hAnsi="Times New Roman" w:cs="Times New Roman"/>
        </w:rPr>
        <w:t xml:space="preserve">laboratory </w:t>
      </w:r>
      <w:r w:rsidRPr="0000446B">
        <w:rPr>
          <w:rFonts w:ascii="Times New Roman" w:hAnsi="Times New Roman" w:cs="Times New Roman"/>
        </w:rPr>
        <w:t xml:space="preserve">protocols for data collection and clinical analysis, </w:t>
      </w:r>
      <w:r>
        <w:rPr>
          <w:rFonts w:ascii="Times New Roman" w:hAnsi="Times New Roman" w:cs="Times New Roman"/>
        </w:rPr>
        <w:t xml:space="preserve">and forming </w:t>
      </w:r>
      <w:r w:rsidRPr="0000446B">
        <w:rPr>
          <w:rFonts w:ascii="Times New Roman" w:hAnsi="Times New Roman" w:cs="Times New Roman"/>
        </w:rPr>
        <w:t xml:space="preserve">clinical correlates </w:t>
      </w:r>
      <w:r>
        <w:rPr>
          <w:rFonts w:ascii="Times New Roman" w:hAnsi="Times New Roman" w:cs="Times New Roman"/>
        </w:rPr>
        <w:t>respecting</w:t>
      </w:r>
      <w:r w:rsidRPr="0000446B">
        <w:rPr>
          <w:rFonts w:ascii="Times New Roman" w:hAnsi="Times New Roman" w:cs="Times New Roman"/>
        </w:rPr>
        <w:t xml:space="preserve"> relevant physiological principles as applied to various integrated body systems.  </w:t>
      </w:r>
      <w:r w:rsidRPr="00ED066B">
        <w:rPr>
          <w:rFonts w:ascii="Times New Roman" w:hAnsi="Times New Roman" w:cs="Times New Roman"/>
          <w:b/>
        </w:rPr>
        <w:t>(2 Credits/ 3 in class hours a week).</w:t>
      </w:r>
    </w:p>
    <w:p w:rsidR="00A565AB" w:rsidRPr="0000446B" w:rsidRDefault="0000446B" w:rsidP="0056549C">
      <w:pPr>
        <w:pStyle w:val="Heading1"/>
      </w:pPr>
      <w:r>
        <w:t>Prerequisites</w:t>
      </w:r>
      <w:r w:rsidR="00ED066B">
        <w:t>/Corequisites</w:t>
      </w:r>
      <w:r>
        <w:t>:</w:t>
      </w:r>
    </w:p>
    <w:p w:rsidR="00853A24" w:rsidRPr="0000446B" w:rsidRDefault="00D72685" w:rsidP="00A565AB">
      <w:pPr>
        <w:rPr>
          <w:rFonts w:ascii="Times New Roman" w:hAnsi="Times New Roman" w:cs="Times New Roman"/>
          <w:b/>
          <w:sz w:val="24"/>
          <w:szCs w:val="24"/>
        </w:rPr>
      </w:pPr>
      <w:r w:rsidRPr="0000446B">
        <w:rPr>
          <w:rFonts w:ascii="Times New Roman" w:hAnsi="Times New Roman" w:cs="Times New Roman"/>
          <w:sz w:val="24"/>
          <w:szCs w:val="24"/>
        </w:rPr>
        <w:t xml:space="preserve">In order to participate in this </w:t>
      </w:r>
      <w:r w:rsidR="00ED066B">
        <w:rPr>
          <w:rFonts w:ascii="Times New Roman" w:hAnsi="Times New Roman" w:cs="Times New Roman"/>
          <w:sz w:val="24"/>
          <w:szCs w:val="24"/>
        </w:rPr>
        <w:t>course</w:t>
      </w:r>
      <w:r w:rsidRPr="0000446B">
        <w:rPr>
          <w:rFonts w:ascii="Times New Roman" w:hAnsi="Times New Roman" w:cs="Times New Roman"/>
          <w:sz w:val="24"/>
          <w:szCs w:val="24"/>
        </w:rPr>
        <w:t>, the student must have successfully passed PSL 3</w:t>
      </w:r>
      <w:r w:rsidR="00A565AB" w:rsidRPr="0000446B">
        <w:rPr>
          <w:rFonts w:ascii="Times New Roman" w:hAnsi="Times New Roman" w:cs="Times New Roman"/>
          <w:sz w:val="24"/>
          <w:szCs w:val="24"/>
        </w:rPr>
        <w:t>1</w:t>
      </w:r>
      <w:r w:rsidRPr="0000446B">
        <w:rPr>
          <w:rFonts w:ascii="Times New Roman" w:hAnsi="Times New Roman" w:cs="Times New Roman"/>
          <w:sz w:val="24"/>
          <w:szCs w:val="24"/>
        </w:rPr>
        <w:t>0 or PSL 43</w:t>
      </w:r>
      <w:r w:rsidR="000C47C1">
        <w:rPr>
          <w:rFonts w:ascii="Times New Roman" w:hAnsi="Times New Roman" w:cs="Times New Roman"/>
          <w:sz w:val="24"/>
          <w:szCs w:val="24"/>
        </w:rPr>
        <w:t>2</w:t>
      </w:r>
      <w:r w:rsidRPr="0000446B">
        <w:rPr>
          <w:rFonts w:ascii="Times New Roman" w:hAnsi="Times New Roman" w:cs="Times New Roman"/>
          <w:sz w:val="24"/>
          <w:szCs w:val="24"/>
        </w:rPr>
        <w:t xml:space="preserve"> or concurrently enrolled in either of these courses.</w:t>
      </w:r>
      <w:r w:rsidR="00595445">
        <w:rPr>
          <w:rFonts w:ascii="Times New Roman" w:hAnsi="Times New Roman" w:cs="Times New Roman"/>
          <w:sz w:val="24"/>
          <w:szCs w:val="24"/>
        </w:rPr>
        <w:t xml:space="preserve"> Prerequisites may apply to these courses as well. </w:t>
      </w:r>
      <w:r w:rsidR="00F11F39">
        <w:rPr>
          <w:rFonts w:ascii="Times New Roman" w:hAnsi="Times New Roman" w:cs="Times New Roman"/>
          <w:sz w:val="24"/>
          <w:szCs w:val="24"/>
        </w:rPr>
        <w:t xml:space="preserve">It is also understood that the successful student will have had some background in Chemistry and Biology to be able to analyze complex physiological processes at the 300 level. </w:t>
      </w:r>
      <w:r w:rsidR="00BB3164">
        <w:rPr>
          <w:rFonts w:ascii="Times New Roman" w:hAnsi="Times New Roman" w:cs="Times New Roman"/>
          <w:sz w:val="24"/>
          <w:szCs w:val="24"/>
        </w:rPr>
        <w:t xml:space="preserve">Any special situations requiring an </w:t>
      </w:r>
      <w:r w:rsidRPr="0000446B">
        <w:rPr>
          <w:rFonts w:ascii="Times New Roman" w:hAnsi="Times New Roman" w:cs="Times New Roman"/>
          <w:sz w:val="24"/>
          <w:szCs w:val="24"/>
        </w:rPr>
        <w:t xml:space="preserve">override </w:t>
      </w:r>
      <w:r w:rsidR="00BB3164">
        <w:rPr>
          <w:rFonts w:ascii="Times New Roman" w:hAnsi="Times New Roman" w:cs="Times New Roman"/>
          <w:sz w:val="24"/>
          <w:szCs w:val="24"/>
        </w:rPr>
        <w:t xml:space="preserve">should contact Kim Crain </w:t>
      </w:r>
      <w:hyperlink r:id="rId7" w:history="1">
        <w:r w:rsidR="00BB3164" w:rsidRPr="0067472F">
          <w:rPr>
            <w:rStyle w:val="Hyperlink"/>
            <w:rFonts w:ascii="Times New Roman" w:hAnsi="Times New Roman" w:cs="Times New Roman"/>
            <w:sz w:val="24"/>
            <w:szCs w:val="24"/>
          </w:rPr>
          <w:t>crain@psl.msu.edu</w:t>
        </w:r>
      </w:hyperlink>
      <w:r w:rsidR="00BB3164">
        <w:rPr>
          <w:rFonts w:ascii="Times New Roman" w:hAnsi="Times New Roman" w:cs="Times New Roman"/>
          <w:sz w:val="24"/>
          <w:szCs w:val="24"/>
        </w:rPr>
        <w:t xml:space="preserve"> for determination of eligibility</w:t>
      </w:r>
      <w:r w:rsidRPr="0000446B">
        <w:rPr>
          <w:rFonts w:ascii="Times New Roman" w:hAnsi="Times New Roman" w:cs="Times New Roman"/>
          <w:sz w:val="24"/>
          <w:szCs w:val="24"/>
        </w:rPr>
        <w:t xml:space="preserve">. Check with your advisor if you are not sure. </w:t>
      </w:r>
    </w:p>
    <w:p w:rsidR="00A83DAD" w:rsidRPr="00F11F39" w:rsidRDefault="00A83DAD" w:rsidP="0056549C">
      <w:pPr>
        <w:pStyle w:val="Heading1"/>
      </w:pPr>
      <w:r>
        <w:t xml:space="preserve">Course Objectives and Learning </w:t>
      </w:r>
      <w:proofErr w:type="gramStart"/>
      <w:r>
        <w:t>Outcomes:</w:t>
      </w:r>
      <w:r w:rsidRPr="00A83DAD">
        <w:t>.</w:t>
      </w:r>
      <w:proofErr w:type="gramEnd"/>
    </w:p>
    <w:p w:rsidR="00AC2149" w:rsidRPr="009F5954" w:rsidRDefault="009F5954" w:rsidP="00595445">
      <w:pPr>
        <w:rPr>
          <w:rFonts w:ascii="Times New Roman" w:hAnsi="Times New Roman" w:cs="Times New Roman"/>
          <w:sz w:val="24"/>
          <w:szCs w:val="24"/>
        </w:rPr>
      </w:pPr>
      <w:r w:rsidRPr="009F5954">
        <w:rPr>
          <w:rFonts w:ascii="Times New Roman" w:hAnsi="Times New Roman" w:cs="Times New Roman"/>
          <w:sz w:val="24"/>
          <w:szCs w:val="24"/>
        </w:rPr>
        <w:t>By the completion of this course, the suc</w:t>
      </w:r>
      <w:r w:rsidR="00C43B29">
        <w:rPr>
          <w:rFonts w:ascii="Times New Roman" w:hAnsi="Times New Roman" w:cs="Times New Roman"/>
          <w:sz w:val="24"/>
          <w:szCs w:val="24"/>
        </w:rPr>
        <w:t>cessful student will be able to;</w:t>
      </w:r>
    </w:p>
    <w:p w:rsidR="009F5954" w:rsidRDefault="009F5954" w:rsidP="009F5954">
      <w:pPr>
        <w:pStyle w:val="ListParagraph"/>
        <w:numPr>
          <w:ilvl w:val="0"/>
          <w:numId w:val="4"/>
        </w:numPr>
        <w:rPr>
          <w:rFonts w:ascii="Times New Roman" w:hAnsi="Times New Roman" w:cs="Times New Roman"/>
          <w:sz w:val="24"/>
          <w:szCs w:val="24"/>
        </w:rPr>
      </w:pPr>
      <w:r w:rsidRPr="009F5954">
        <w:rPr>
          <w:rFonts w:ascii="Times New Roman" w:hAnsi="Times New Roman" w:cs="Times New Roman"/>
          <w:sz w:val="24"/>
          <w:szCs w:val="24"/>
        </w:rPr>
        <w:t xml:space="preserve">Demonstrate in depth the concepts and mechanisms required to maintain homeostasis </w:t>
      </w:r>
      <w:r>
        <w:rPr>
          <w:rFonts w:ascii="Times New Roman" w:hAnsi="Times New Roman" w:cs="Times New Roman"/>
          <w:sz w:val="24"/>
          <w:szCs w:val="24"/>
        </w:rPr>
        <w:t>using</w:t>
      </w:r>
      <w:r w:rsidRPr="009F5954">
        <w:rPr>
          <w:rFonts w:ascii="Times New Roman" w:hAnsi="Times New Roman" w:cs="Times New Roman"/>
          <w:sz w:val="24"/>
          <w:szCs w:val="24"/>
        </w:rPr>
        <w:t xml:space="preserve"> various clinically relevant laboratory procedures. </w:t>
      </w:r>
    </w:p>
    <w:p w:rsidR="00CE3B2C" w:rsidRDefault="00A2138C" w:rsidP="009F59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Execute various clinical </w:t>
      </w:r>
      <w:r w:rsidR="00CE3B2C">
        <w:rPr>
          <w:rFonts w:ascii="Times New Roman" w:hAnsi="Times New Roman" w:cs="Times New Roman"/>
          <w:sz w:val="24"/>
          <w:szCs w:val="24"/>
        </w:rPr>
        <w:t xml:space="preserve">measurements and </w:t>
      </w:r>
      <w:r w:rsidR="007D1F3F">
        <w:rPr>
          <w:rFonts w:ascii="Times New Roman" w:hAnsi="Times New Roman" w:cs="Times New Roman"/>
          <w:sz w:val="24"/>
          <w:szCs w:val="24"/>
        </w:rPr>
        <w:t xml:space="preserve">assess </w:t>
      </w:r>
      <w:r w:rsidR="00CE3B2C">
        <w:rPr>
          <w:rFonts w:ascii="Times New Roman" w:hAnsi="Times New Roman" w:cs="Times New Roman"/>
          <w:sz w:val="24"/>
          <w:szCs w:val="24"/>
        </w:rPr>
        <w:t xml:space="preserve">how these measurements indicate normal </w:t>
      </w:r>
      <w:r w:rsidR="007D1F3F">
        <w:rPr>
          <w:rFonts w:ascii="Times New Roman" w:hAnsi="Times New Roman" w:cs="Times New Roman"/>
          <w:sz w:val="24"/>
          <w:szCs w:val="24"/>
        </w:rPr>
        <w:t>system</w:t>
      </w:r>
      <w:r w:rsidR="00CE3B2C">
        <w:rPr>
          <w:rFonts w:ascii="Times New Roman" w:hAnsi="Times New Roman" w:cs="Times New Roman"/>
          <w:sz w:val="24"/>
          <w:szCs w:val="24"/>
        </w:rPr>
        <w:t xml:space="preserve"> physiology </w:t>
      </w:r>
      <w:r w:rsidR="00C43B29">
        <w:rPr>
          <w:rFonts w:ascii="Times New Roman" w:hAnsi="Times New Roman" w:cs="Times New Roman"/>
          <w:sz w:val="24"/>
          <w:szCs w:val="24"/>
        </w:rPr>
        <w:t xml:space="preserve">as well as </w:t>
      </w:r>
      <w:r w:rsidR="00496C1C">
        <w:rPr>
          <w:rFonts w:ascii="Times New Roman" w:hAnsi="Times New Roman" w:cs="Times New Roman"/>
          <w:sz w:val="24"/>
          <w:szCs w:val="24"/>
        </w:rPr>
        <w:t xml:space="preserve">changes with </w:t>
      </w:r>
      <w:r w:rsidR="00CE3B2C">
        <w:rPr>
          <w:rFonts w:ascii="Times New Roman" w:hAnsi="Times New Roman" w:cs="Times New Roman"/>
          <w:sz w:val="24"/>
          <w:szCs w:val="24"/>
        </w:rPr>
        <w:t xml:space="preserve">disease. </w:t>
      </w:r>
    </w:p>
    <w:p w:rsidR="000B137E" w:rsidRPr="00525A06" w:rsidRDefault="007D1F3F"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lastRenderedPageBreak/>
        <w:t>Prepare</w:t>
      </w:r>
      <w:r w:rsidR="000B137E" w:rsidRPr="000B137E">
        <w:rPr>
          <w:rFonts w:ascii="Times New Roman" w:hAnsi="Times New Roman" w:cs="Times New Roman"/>
          <w:sz w:val="24"/>
          <w:szCs w:val="24"/>
        </w:rPr>
        <w:t xml:space="preserve"> and an</w:t>
      </w:r>
      <w:r w:rsidR="00CE3B2C" w:rsidRPr="000B137E">
        <w:rPr>
          <w:rFonts w:ascii="Times New Roman" w:hAnsi="Times New Roman" w:cs="Times New Roman"/>
          <w:sz w:val="24"/>
          <w:szCs w:val="24"/>
        </w:rPr>
        <w:t xml:space="preserve">alyze </w:t>
      </w:r>
      <w:r w:rsidR="000B137E" w:rsidRPr="000B137E">
        <w:rPr>
          <w:rFonts w:ascii="Times New Roman" w:hAnsi="Times New Roman" w:cs="Times New Roman"/>
          <w:sz w:val="24"/>
          <w:szCs w:val="24"/>
        </w:rPr>
        <w:t xml:space="preserve">physiological </w:t>
      </w:r>
      <w:r w:rsidR="00354560">
        <w:rPr>
          <w:rFonts w:ascii="Times New Roman" w:hAnsi="Times New Roman" w:cs="Times New Roman"/>
          <w:sz w:val="24"/>
          <w:szCs w:val="24"/>
        </w:rPr>
        <w:t>data</w:t>
      </w:r>
      <w:r w:rsidR="000B137E" w:rsidRPr="000B137E">
        <w:rPr>
          <w:rFonts w:ascii="Times New Roman" w:hAnsi="Times New Roman" w:cs="Times New Roman"/>
          <w:sz w:val="24"/>
          <w:szCs w:val="24"/>
        </w:rPr>
        <w:t xml:space="preserve"> </w:t>
      </w:r>
      <w:r>
        <w:rPr>
          <w:rFonts w:ascii="Times New Roman" w:hAnsi="Times New Roman" w:cs="Times New Roman"/>
          <w:sz w:val="24"/>
          <w:szCs w:val="24"/>
        </w:rPr>
        <w:t xml:space="preserve">in table and graphical format </w:t>
      </w:r>
      <w:r w:rsidR="00CE3B2C" w:rsidRPr="000B137E">
        <w:rPr>
          <w:rFonts w:ascii="Times New Roman" w:hAnsi="Times New Roman" w:cs="Times New Roman"/>
          <w:sz w:val="24"/>
          <w:szCs w:val="24"/>
        </w:rPr>
        <w:t xml:space="preserve">and </w:t>
      </w:r>
      <w:r w:rsidR="00496C1C">
        <w:rPr>
          <w:rFonts w:ascii="Times New Roman" w:hAnsi="Times New Roman" w:cs="Times New Roman"/>
          <w:sz w:val="24"/>
          <w:szCs w:val="24"/>
        </w:rPr>
        <w:t>be able</w:t>
      </w:r>
      <w:r w:rsidR="000B137E">
        <w:rPr>
          <w:rFonts w:ascii="Times New Roman" w:hAnsi="Times New Roman" w:cs="Times New Roman"/>
          <w:sz w:val="24"/>
          <w:szCs w:val="24"/>
        </w:rPr>
        <w:t xml:space="preserve"> to </w:t>
      </w:r>
      <w:r>
        <w:rPr>
          <w:rFonts w:ascii="Times New Roman" w:hAnsi="Times New Roman" w:cs="Times New Roman"/>
          <w:sz w:val="24"/>
          <w:szCs w:val="24"/>
        </w:rPr>
        <w:t>discuss with</w:t>
      </w:r>
      <w:r w:rsidR="00CE3B2C" w:rsidRPr="000B137E">
        <w:rPr>
          <w:rFonts w:ascii="Times New Roman" w:hAnsi="Times New Roman" w:cs="Times New Roman"/>
          <w:sz w:val="24"/>
          <w:szCs w:val="24"/>
        </w:rPr>
        <w:t xml:space="preserve"> their </w:t>
      </w:r>
      <w:r w:rsidR="00FC21DF">
        <w:rPr>
          <w:rFonts w:ascii="Times New Roman" w:hAnsi="Times New Roman" w:cs="Times New Roman"/>
          <w:sz w:val="24"/>
          <w:szCs w:val="24"/>
        </w:rPr>
        <w:t>peers</w:t>
      </w:r>
      <w:r w:rsidR="00EC5BBF">
        <w:rPr>
          <w:rFonts w:ascii="Times New Roman" w:hAnsi="Times New Roman" w:cs="Times New Roman"/>
          <w:sz w:val="24"/>
          <w:szCs w:val="24"/>
        </w:rPr>
        <w:t>,</w:t>
      </w:r>
      <w:r w:rsidR="000B137E">
        <w:rPr>
          <w:rFonts w:ascii="Times New Roman" w:hAnsi="Times New Roman" w:cs="Times New Roman"/>
          <w:sz w:val="24"/>
          <w:szCs w:val="24"/>
        </w:rPr>
        <w:t xml:space="preserve"> </w:t>
      </w:r>
      <w:r w:rsidR="00496C1C">
        <w:rPr>
          <w:rFonts w:ascii="Times New Roman" w:hAnsi="Times New Roman" w:cs="Times New Roman"/>
          <w:sz w:val="24"/>
          <w:szCs w:val="24"/>
        </w:rPr>
        <w:t>associations</w:t>
      </w:r>
      <w:r w:rsidR="00EC5BBF">
        <w:rPr>
          <w:rFonts w:ascii="Times New Roman" w:hAnsi="Times New Roman" w:cs="Times New Roman"/>
          <w:sz w:val="24"/>
          <w:szCs w:val="24"/>
        </w:rPr>
        <w:t xml:space="preserve"> between</w:t>
      </w:r>
      <w:r w:rsidR="000B137E">
        <w:rPr>
          <w:rFonts w:ascii="Times New Roman" w:hAnsi="Times New Roman" w:cs="Times New Roman"/>
          <w:sz w:val="24"/>
          <w:szCs w:val="24"/>
        </w:rPr>
        <w:t xml:space="preserve"> </w:t>
      </w:r>
      <w:r w:rsidR="00354560">
        <w:rPr>
          <w:rFonts w:ascii="Times New Roman" w:hAnsi="Times New Roman" w:cs="Times New Roman"/>
          <w:sz w:val="24"/>
          <w:szCs w:val="24"/>
        </w:rPr>
        <w:t xml:space="preserve">physiological </w:t>
      </w:r>
      <w:r w:rsidR="00D7303E">
        <w:rPr>
          <w:rFonts w:ascii="Times New Roman" w:hAnsi="Times New Roman" w:cs="Times New Roman"/>
          <w:sz w:val="24"/>
          <w:szCs w:val="24"/>
        </w:rPr>
        <w:t>principles</w:t>
      </w:r>
      <w:r w:rsidR="00354560">
        <w:rPr>
          <w:rFonts w:ascii="Times New Roman" w:hAnsi="Times New Roman" w:cs="Times New Roman"/>
          <w:sz w:val="24"/>
          <w:szCs w:val="24"/>
        </w:rPr>
        <w:t xml:space="preserve"> and clinically relevant </w:t>
      </w:r>
      <w:r w:rsidR="00EC5BBF">
        <w:rPr>
          <w:rFonts w:ascii="Times New Roman" w:hAnsi="Times New Roman" w:cs="Times New Roman"/>
          <w:sz w:val="24"/>
          <w:szCs w:val="24"/>
        </w:rPr>
        <w:t>data</w:t>
      </w:r>
      <w:r w:rsidR="000B137E">
        <w:rPr>
          <w:rFonts w:ascii="Times New Roman" w:hAnsi="Times New Roman" w:cs="Times New Roman"/>
          <w:sz w:val="24"/>
          <w:szCs w:val="24"/>
        </w:rPr>
        <w:t xml:space="preserve">. </w:t>
      </w:r>
    </w:p>
    <w:p w:rsidR="000B5BA4" w:rsidRPr="000B5BA4" w:rsidRDefault="00EC5BBF"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Show</w:t>
      </w:r>
      <w:r w:rsidR="00496C1C">
        <w:rPr>
          <w:rFonts w:ascii="Times New Roman" w:hAnsi="Times New Roman" w:cs="Times New Roman"/>
          <w:sz w:val="24"/>
          <w:szCs w:val="24"/>
        </w:rPr>
        <w:t xml:space="preserve"> </w:t>
      </w:r>
      <w:r w:rsidR="000D2499">
        <w:rPr>
          <w:rFonts w:ascii="Times New Roman" w:hAnsi="Times New Roman" w:cs="Times New Roman"/>
          <w:sz w:val="24"/>
          <w:szCs w:val="24"/>
        </w:rPr>
        <w:t xml:space="preserve">safe and </w:t>
      </w:r>
      <w:r w:rsidR="00496C1C">
        <w:rPr>
          <w:rFonts w:ascii="Times New Roman" w:hAnsi="Times New Roman" w:cs="Times New Roman"/>
          <w:sz w:val="24"/>
          <w:szCs w:val="24"/>
        </w:rPr>
        <w:t xml:space="preserve">appropriate use of laboratory equipment such as microscopes, </w:t>
      </w:r>
    </w:p>
    <w:p w:rsidR="00496C1C" w:rsidRPr="00496C1C" w:rsidRDefault="00496C1C" w:rsidP="000B5BA4">
      <w:pPr>
        <w:pStyle w:val="ListParagraph"/>
        <w:rPr>
          <w:rFonts w:ascii="Times New Roman" w:hAnsi="Times New Roman" w:cs="Times New Roman"/>
          <w:b/>
          <w:sz w:val="24"/>
          <w:szCs w:val="24"/>
          <w:u w:val="single"/>
        </w:rPr>
      </w:pPr>
      <w:r>
        <w:rPr>
          <w:rFonts w:ascii="Times New Roman" w:hAnsi="Times New Roman" w:cs="Times New Roman"/>
          <w:sz w:val="24"/>
          <w:szCs w:val="24"/>
        </w:rPr>
        <w:t>physiology data acquisition systems and virtual simulations.</w:t>
      </w:r>
    </w:p>
    <w:p w:rsidR="00496C1C" w:rsidRPr="00496C1C" w:rsidRDefault="007D1F3F"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Prepare and </w:t>
      </w:r>
      <w:r w:rsidR="00EC5BBF">
        <w:rPr>
          <w:rFonts w:ascii="Times New Roman" w:hAnsi="Times New Roman" w:cs="Times New Roman"/>
          <w:sz w:val="24"/>
          <w:szCs w:val="24"/>
        </w:rPr>
        <w:t xml:space="preserve">operate </w:t>
      </w:r>
      <w:r w:rsidR="00FC21DF">
        <w:rPr>
          <w:rFonts w:ascii="Times New Roman" w:hAnsi="Times New Roman" w:cs="Times New Roman"/>
          <w:sz w:val="24"/>
          <w:szCs w:val="24"/>
        </w:rPr>
        <w:t>carefully</w:t>
      </w:r>
      <w:r w:rsidR="000D2499">
        <w:rPr>
          <w:rFonts w:ascii="Times New Roman" w:hAnsi="Times New Roman" w:cs="Times New Roman"/>
          <w:sz w:val="24"/>
          <w:szCs w:val="24"/>
        </w:rPr>
        <w:t xml:space="preserve"> and </w:t>
      </w:r>
      <w:r w:rsidR="00496C1C">
        <w:rPr>
          <w:rFonts w:ascii="Times New Roman" w:hAnsi="Times New Roman" w:cs="Times New Roman"/>
          <w:sz w:val="24"/>
          <w:szCs w:val="24"/>
        </w:rPr>
        <w:t>appropriate</w:t>
      </w:r>
      <w:r w:rsidR="00FC21DF">
        <w:rPr>
          <w:rFonts w:ascii="Times New Roman" w:hAnsi="Times New Roman" w:cs="Times New Roman"/>
          <w:sz w:val="24"/>
          <w:szCs w:val="24"/>
        </w:rPr>
        <w:t>ly</w:t>
      </w:r>
      <w:r w:rsidR="00496C1C">
        <w:rPr>
          <w:rFonts w:ascii="Times New Roman" w:hAnsi="Times New Roman" w:cs="Times New Roman"/>
          <w:sz w:val="24"/>
          <w:szCs w:val="24"/>
        </w:rPr>
        <w:t xml:space="preserve"> </w:t>
      </w:r>
      <w:r w:rsidR="00FC21DF">
        <w:rPr>
          <w:rFonts w:ascii="Times New Roman" w:hAnsi="Times New Roman" w:cs="Times New Roman"/>
          <w:sz w:val="24"/>
          <w:szCs w:val="24"/>
        </w:rPr>
        <w:t>all</w:t>
      </w:r>
      <w:r w:rsidR="00496C1C">
        <w:rPr>
          <w:rFonts w:ascii="Times New Roman" w:hAnsi="Times New Roman" w:cs="Times New Roman"/>
          <w:sz w:val="24"/>
          <w:szCs w:val="24"/>
        </w:rPr>
        <w:t xml:space="preserve"> </w:t>
      </w:r>
      <w:r w:rsidR="001D60BE">
        <w:rPr>
          <w:rFonts w:ascii="Times New Roman" w:hAnsi="Times New Roman" w:cs="Times New Roman"/>
          <w:sz w:val="24"/>
          <w:szCs w:val="24"/>
        </w:rPr>
        <w:t>medical</w:t>
      </w:r>
      <w:r w:rsidR="00496C1C">
        <w:rPr>
          <w:rFonts w:ascii="Times New Roman" w:hAnsi="Times New Roman" w:cs="Times New Roman"/>
          <w:sz w:val="24"/>
          <w:szCs w:val="24"/>
        </w:rPr>
        <w:t xml:space="preserve"> equipment including sphygmomanometer, stethoscope,</w:t>
      </w:r>
      <w:r w:rsidR="001D60BE">
        <w:rPr>
          <w:rFonts w:ascii="Times New Roman" w:hAnsi="Times New Roman" w:cs="Times New Roman"/>
          <w:sz w:val="24"/>
          <w:szCs w:val="24"/>
        </w:rPr>
        <w:t xml:space="preserve"> spirometer, glucometer, C</w:t>
      </w:r>
      <w:r w:rsidR="00496C1C">
        <w:rPr>
          <w:rFonts w:ascii="Times New Roman" w:hAnsi="Times New Roman" w:cs="Times New Roman"/>
          <w:sz w:val="24"/>
          <w:szCs w:val="24"/>
        </w:rPr>
        <w:t>linistix</w:t>
      </w:r>
      <w:r w:rsidR="001D60BE">
        <w:rPr>
          <w:rFonts w:ascii="Times New Roman" w:hAnsi="Times New Roman" w:cs="Times New Roman"/>
          <w:sz w:val="24"/>
          <w:szCs w:val="24"/>
        </w:rPr>
        <w:t>®</w:t>
      </w:r>
      <w:r w:rsidR="008E6AC4">
        <w:rPr>
          <w:rFonts w:ascii="Times New Roman" w:hAnsi="Times New Roman" w:cs="Times New Roman"/>
          <w:sz w:val="24"/>
          <w:szCs w:val="24"/>
        </w:rPr>
        <w:t>, EKG,</w:t>
      </w:r>
      <w:r w:rsidR="00525E94">
        <w:rPr>
          <w:rFonts w:ascii="Times New Roman" w:hAnsi="Times New Roman" w:cs="Times New Roman"/>
          <w:sz w:val="24"/>
          <w:szCs w:val="24"/>
        </w:rPr>
        <w:t xml:space="preserve"> EMG</w:t>
      </w:r>
      <w:r w:rsidR="008E6AC4">
        <w:rPr>
          <w:rFonts w:ascii="Times New Roman" w:hAnsi="Times New Roman" w:cs="Times New Roman"/>
          <w:sz w:val="24"/>
          <w:szCs w:val="24"/>
        </w:rPr>
        <w:t xml:space="preserve"> as well as Cholestech LDX®</w:t>
      </w:r>
      <w:r w:rsidR="001D60BE">
        <w:rPr>
          <w:rFonts w:ascii="Times New Roman" w:hAnsi="Times New Roman" w:cs="Times New Roman"/>
          <w:sz w:val="24"/>
          <w:szCs w:val="24"/>
        </w:rPr>
        <w:t>.</w:t>
      </w:r>
      <w:r w:rsidR="00496C1C">
        <w:rPr>
          <w:rFonts w:ascii="Times New Roman" w:hAnsi="Times New Roman" w:cs="Times New Roman"/>
          <w:sz w:val="24"/>
          <w:szCs w:val="24"/>
        </w:rPr>
        <w:t xml:space="preserve"> </w:t>
      </w:r>
    </w:p>
    <w:p w:rsidR="00496C1C" w:rsidRPr="00671A6B" w:rsidRDefault="00496C1C"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Be able to work collectively as well as individually when synthesizing, integrating, </w:t>
      </w:r>
      <w:r w:rsidR="001D60BE">
        <w:rPr>
          <w:rFonts w:ascii="Times New Roman" w:hAnsi="Times New Roman" w:cs="Times New Roman"/>
          <w:sz w:val="24"/>
          <w:szCs w:val="24"/>
        </w:rPr>
        <w:t xml:space="preserve">and </w:t>
      </w:r>
      <w:r>
        <w:rPr>
          <w:rFonts w:ascii="Times New Roman" w:hAnsi="Times New Roman" w:cs="Times New Roman"/>
          <w:sz w:val="24"/>
          <w:szCs w:val="24"/>
        </w:rPr>
        <w:t>summarizing</w:t>
      </w:r>
      <w:r w:rsidR="001D60BE">
        <w:rPr>
          <w:rFonts w:ascii="Times New Roman" w:hAnsi="Times New Roman" w:cs="Times New Roman"/>
          <w:sz w:val="24"/>
          <w:szCs w:val="24"/>
        </w:rPr>
        <w:t xml:space="preserve"> data while </w:t>
      </w:r>
      <w:r>
        <w:rPr>
          <w:rFonts w:ascii="Times New Roman" w:hAnsi="Times New Roman" w:cs="Times New Roman"/>
          <w:sz w:val="24"/>
          <w:szCs w:val="24"/>
        </w:rPr>
        <w:t xml:space="preserve">making </w:t>
      </w:r>
      <w:r w:rsidR="00FC21DF">
        <w:rPr>
          <w:rFonts w:ascii="Times New Roman" w:hAnsi="Times New Roman" w:cs="Times New Roman"/>
          <w:sz w:val="24"/>
          <w:szCs w:val="24"/>
        </w:rPr>
        <w:t>judgements</w:t>
      </w:r>
      <w:r>
        <w:rPr>
          <w:rFonts w:ascii="Times New Roman" w:hAnsi="Times New Roman" w:cs="Times New Roman"/>
          <w:sz w:val="24"/>
          <w:szCs w:val="24"/>
        </w:rPr>
        <w:t xml:space="preserve"> for predictive purposes. </w:t>
      </w:r>
    </w:p>
    <w:p w:rsidR="00671A6B" w:rsidRPr="00671A6B" w:rsidRDefault="00671A6B"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Observe and </w:t>
      </w:r>
      <w:r w:rsidR="00FC21DF">
        <w:rPr>
          <w:rFonts w:ascii="Times New Roman" w:hAnsi="Times New Roman" w:cs="Times New Roman"/>
          <w:sz w:val="24"/>
          <w:szCs w:val="24"/>
        </w:rPr>
        <w:t>give examples of</w:t>
      </w:r>
      <w:r>
        <w:rPr>
          <w:rFonts w:ascii="Times New Roman" w:hAnsi="Times New Roman" w:cs="Times New Roman"/>
          <w:sz w:val="24"/>
          <w:szCs w:val="24"/>
        </w:rPr>
        <w:t xml:space="preserve"> physiological principles applied within a </w:t>
      </w:r>
      <w:r w:rsidR="00FC21DF">
        <w:rPr>
          <w:rFonts w:ascii="Times New Roman" w:hAnsi="Times New Roman" w:cs="Times New Roman"/>
          <w:sz w:val="24"/>
          <w:szCs w:val="24"/>
        </w:rPr>
        <w:t>relevant</w:t>
      </w:r>
      <w:r>
        <w:rPr>
          <w:rFonts w:ascii="Times New Roman" w:hAnsi="Times New Roman" w:cs="Times New Roman"/>
          <w:sz w:val="24"/>
          <w:szCs w:val="24"/>
        </w:rPr>
        <w:t xml:space="preserve"> professional healthcare setting.</w:t>
      </w:r>
    </w:p>
    <w:p w:rsidR="00671A6B" w:rsidRPr="000B5BA4" w:rsidRDefault="00671A6B"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Discuss </w:t>
      </w:r>
      <w:r w:rsidR="00797698">
        <w:rPr>
          <w:rFonts w:ascii="Times New Roman" w:hAnsi="Times New Roman" w:cs="Times New Roman"/>
          <w:sz w:val="24"/>
          <w:szCs w:val="24"/>
        </w:rPr>
        <w:t xml:space="preserve">and </w:t>
      </w:r>
      <w:r w:rsidR="00FC21DF">
        <w:rPr>
          <w:rFonts w:ascii="Times New Roman" w:hAnsi="Times New Roman" w:cs="Times New Roman"/>
          <w:sz w:val="24"/>
          <w:szCs w:val="24"/>
        </w:rPr>
        <w:t>support</w:t>
      </w:r>
      <w:r w:rsidR="00797698">
        <w:rPr>
          <w:rFonts w:ascii="Times New Roman" w:hAnsi="Times New Roman" w:cs="Times New Roman"/>
          <w:sz w:val="24"/>
          <w:szCs w:val="24"/>
        </w:rPr>
        <w:t xml:space="preserve"> </w:t>
      </w:r>
      <w:r>
        <w:rPr>
          <w:rFonts w:ascii="Times New Roman" w:hAnsi="Times New Roman" w:cs="Times New Roman"/>
          <w:sz w:val="24"/>
          <w:szCs w:val="24"/>
        </w:rPr>
        <w:t xml:space="preserve">professional growth </w:t>
      </w:r>
      <w:r w:rsidR="00797698">
        <w:rPr>
          <w:rFonts w:ascii="Times New Roman" w:hAnsi="Times New Roman" w:cs="Times New Roman"/>
          <w:sz w:val="24"/>
          <w:szCs w:val="24"/>
        </w:rPr>
        <w:t>characteristics within a laboratory environment that are also</w:t>
      </w:r>
      <w:r>
        <w:rPr>
          <w:rFonts w:ascii="Times New Roman" w:hAnsi="Times New Roman" w:cs="Times New Roman"/>
          <w:sz w:val="24"/>
          <w:szCs w:val="24"/>
        </w:rPr>
        <w:t xml:space="preserve"> essential to becoming a successful future healthcare provider. </w:t>
      </w:r>
    </w:p>
    <w:p w:rsidR="00595445" w:rsidRPr="00F63341" w:rsidRDefault="00595445" w:rsidP="0056549C">
      <w:pPr>
        <w:pStyle w:val="Heading1"/>
      </w:pPr>
      <w:r w:rsidRPr="00F63341">
        <w:t>Instructor Information:</w:t>
      </w:r>
    </w:p>
    <w:p w:rsidR="00595445" w:rsidRPr="0092668F" w:rsidRDefault="00595445" w:rsidP="0092668F">
      <w:pPr>
        <w:pStyle w:val="NoSpacing"/>
        <w:rPr>
          <w:rFonts w:ascii="Times New Roman" w:hAnsi="Times New Roman" w:cs="Times New Roman"/>
          <w:sz w:val="24"/>
          <w:szCs w:val="24"/>
        </w:rPr>
      </w:pPr>
      <w:r w:rsidRPr="0092668F">
        <w:rPr>
          <w:rFonts w:ascii="Times New Roman" w:hAnsi="Times New Roman" w:cs="Times New Roman"/>
          <w:sz w:val="24"/>
          <w:szCs w:val="24"/>
        </w:rPr>
        <w:t>John Zubek,</w:t>
      </w:r>
      <w:r w:rsidR="007B0EC0" w:rsidRPr="0092668F">
        <w:rPr>
          <w:rFonts w:ascii="Times New Roman" w:hAnsi="Times New Roman" w:cs="Times New Roman"/>
          <w:sz w:val="24"/>
          <w:szCs w:val="24"/>
        </w:rPr>
        <w:t xml:space="preserve"> PT, MS,</w:t>
      </w:r>
      <w:r w:rsidR="00A16AA0" w:rsidRPr="0092668F">
        <w:rPr>
          <w:rFonts w:ascii="Times New Roman" w:hAnsi="Times New Roman" w:cs="Times New Roman"/>
          <w:sz w:val="24"/>
          <w:szCs w:val="24"/>
        </w:rPr>
        <w:t xml:space="preserve"> </w:t>
      </w:r>
      <w:r w:rsidRPr="0092668F">
        <w:rPr>
          <w:rFonts w:ascii="Times New Roman" w:hAnsi="Times New Roman" w:cs="Times New Roman"/>
          <w:sz w:val="24"/>
          <w:szCs w:val="24"/>
        </w:rPr>
        <w:t>DPT</w:t>
      </w:r>
      <w:r w:rsidR="00A16AA0" w:rsidRPr="0092668F">
        <w:rPr>
          <w:rFonts w:ascii="Times New Roman" w:hAnsi="Times New Roman" w:cs="Times New Roman"/>
          <w:sz w:val="24"/>
          <w:szCs w:val="24"/>
        </w:rPr>
        <w:t xml:space="preserve"> (Michigan Licensed Physical Therapist)</w:t>
      </w:r>
    </w:p>
    <w:p w:rsidR="00595445" w:rsidRDefault="00595445" w:rsidP="005954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Assistant Professor of Physiology</w:t>
      </w:r>
    </w:p>
    <w:p w:rsidR="00595445" w:rsidRDefault="00595445" w:rsidP="005954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3177 Biomedical and Physical Science Building</w:t>
      </w:r>
    </w:p>
    <w:p w:rsidR="00BA4868" w:rsidRDefault="00BA4868" w:rsidP="005954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517-884-5117</w:t>
      </w:r>
    </w:p>
    <w:p w:rsidR="00595445" w:rsidRPr="009258F7" w:rsidRDefault="00595445" w:rsidP="005954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Email: </w:t>
      </w:r>
      <w:hyperlink r:id="rId8" w:history="1">
        <w:r w:rsidR="00E2141A" w:rsidRPr="000B04C1">
          <w:rPr>
            <w:rStyle w:val="Hyperlink"/>
            <w:rFonts w:ascii="Times New Roman" w:hAnsi="Times New Roman" w:cs="Times New Roman"/>
            <w:sz w:val="24"/>
            <w:szCs w:val="24"/>
          </w:rPr>
          <w:t>zubekjoh@msu.edu</w:t>
        </w:r>
      </w:hyperlink>
      <w:r w:rsidR="00BA4868">
        <w:rPr>
          <w:rStyle w:val="Hyperlink"/>
          <w:rFonts w:ascii="Times New Roman" w:hAnsi="Times New Roman" w:cs="Times New Roman"/>
          <w:sz w:val="24"/>
          <w:szCs w:val="24"/>
        </w:rPr>
        <w:t xml:space="preserve"> (</w:t>
      </w:r>
      <w:r w:rsidR="00BA4868" w:rsidRPr="00BA4868">
        <w:rPr>
          <w:rStyle w:val="Hyperlink"/>
          <w:rFonts w:ascii="Times New Roman" w:hAnsi="Times New Roman" w:cs="Times New Roman"/>
          <w:color w:val="auto"/>
          <w:sz w:val="24"/>
          <w:szCs w:val="24"/>
          <w:u w:val="none"/>
        </w:rPr>
        <w:t>preferred correspondence)</w:t>
      </w:r>
      <w:r w:rsidR="009258F7">
        <w:rPr>
          <w:rStyle w:val="Hyperlink"/>
          <w:rFonts w:ascii="Times New Roman" w:hAnsi="Times New Roman" w:cs="Times New Roman"/>
          <w:color w:val="auto"/>
          <w:sz w:val="24"/>
          <w:szCs w:val="24"/>
          <w:u w:val="none"/>
        </w:rPr>
        <w:t xml:space="preserve"> </w:t>
      </w:r>
      <w:r w:rsidR="009258F7" w:rsidRPr="009258F7">
        <w:rPr>
          <w:rStyle w:val="Hyperlink"/>
          <w:rFonts w:ascii="Times New Roman" w:hAnsi="Times New Roman" w:cs="Times New Roman"/>
          <w:color w:val="auto"/>
          <w:sz w:val="20"/>
          <w:szCs w:val="20"/>
          <w:u w:val="none"/>
        </w:rPr>
        <w:t>Please include you</w:t>
      </w:r>
      <w:r w:rsidR="009258F7">
        <w:rPr>
          <w:rStyle w:val="Hyperlink"/>
          <w:rFonts w:ascii="Times New Roman" w:hAnsi="Times New Roman" w:cs="Times New Roman"/>
          <w:color w:val="auto"/>
          <w:sz w:val="20"/>
          <w:szCs w:val="20"/>
          <w:u w:val="none"/>
        </w:rPr>
        <w:t>r</w:t>
      </w:r>
      <w:r w:rsidR="009258F7" w:rsidRPr="009258F7">
        <w:rPr>
          <w:rStyle w:val="Hyperlink"/>
          <w:rFonts w:ascii="Times New Roman" w:hAnsi="Times New Roman" w:cs="Times New Roman"/>
          <w:color w:val="auto"/>
          <w:sz w:val="20"/>
          <w:szCs w:val="20"/>
          <w:u w:val="none"/>
        </w:rPr>
        <w:t xml:space="preserve"> section</w:t>
      </w:r>
      <w:r w:rsidR="009258F7">
        <w:rPr>
          <w:rStyle w:val="Hyperlink"/>
          <w:rFonts w:ascii="Times New Roman" w:hAnsi="Times New Roman" w:cs="Times New Roman"/>
          <w:color w:val="auto"/>
          <w:sz w:val="20"/>
          <w:szCs w:val="20"/>
          <w:u w:val="none"/>
        </w:rPr>
        <w:t xml:space="preserve"> </w:t>
      </w:r>
      <w:r w:rsidR="009258F7" w:rsidRPr="009258F7">
        <w:rPr>
          <w:rStyle w:val="Hyperlink"/>
          <w:rFonts w:ascii="Times New Roman" w:hAnsi="Times New Roman" w:cs="Times New Roman"/>
          <w:color w:val="auto"/>
          <w:sz w:val="20"/>
          <w:szCs w:val="20"/>
          <w:u w:val="none"/>
        </w:rPr>
        <w:t># in subject line.</w:t>
      </w:r>
    </w:p>
    <w:p w:rsidR="00977E59" w:rsidRDefault="00595445" w:rsidP="00F0134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Hours</w:t>
      </w:r>
      <w:r w:rsidR="005C11BB" w:rsidRPr="005C11BB">
        <w:rPr>
          <w:rFonts w:ascii="Times New Roman" w:hAnsi="Times New Roman" w:cs="Times New Roman"/>
          <w:color w:val="000000"/>
          <w:sz w:val="24"/>
          <w:szCs w:val="24"/>
        </w:rPr>
        <w:t xml:space="preserve"> </w:t>
      </w:r>
      <w:r w:rsidR="005C11BB">
        <w:rPr>
          <w:rFonts w:ascii="Times New Roman" w:hAnsi="Times New Roman" w:cs="Times New Roman"/>
          <w:color w:val="000000"/>
          <w:sz w:val="24"/>
          <w:szCs w:val="24"/>
        </w:rPr>
        <w:t xml:space="preserve">Tues 2:00-3:30pm (BPS Rm 3177) and other days/times by </w:t>
      </w:r>
      <w:r>
        <w:rPr>
          <w:rFonts w:ascii="Times New Roman" w:hAnsi="Times New Roman" w:cs="Times New Roman"/>
          <w:color w:val="000000"/>
          <w:sz w:val="24"/>
          <w:szCs w:val="24"/>
        </w:rPr>
        <w:t>appointment please.</w:t>
      </w:r>
    </w:p>
    <w:p w:rsidR="00F0134B" w:rsidRPr="00F0134B" w:rsidRDefault="00977E59" w:rsidP="00F0134B">
      <w:pPr>
        <w:autoSpaceDE w:val="0"/>
        <w:autoSpaceDN w:val="0"/>
        <w:adjustRightInd w:val="0"/>
        <w:spacing w:after="0" w:line="240" w:lineRule="auto"/>
        <w:rPr>
          <w:rFonts w:ascii="Times New Roman" w:hAnsi="Times New Roman" w:cs="Times New Roman"/>
          <w:color w:val="000000"/>
          <w:sz w:val="24"/>
          <w:szCs w:val="24"/>
        </w:rPr>
      </w:pPr>
      <w:r w:rsidRPr="00F0134B">
        <w:rPr>
          <w:rFonts w:ascii="Times New Roman" w:hAnsi="Times New Roman" w:cs="Times New Roman"/>
          <w:color w:val="000000"/>
          <w:sz w:val="24"/>
          <w:szCs w:val="24"/>
        </w:rPr>
        <w:t xml:space="preserve"> </w:t>
      </w:r>
    </w:p>
    <w:p w:rsidR="003D4FA3" w:rsidRPr="00A43D86" w:rsidRDefault="0080591F" w:rsidP="0056549C">
      <w:pPr>
        <w:pStyle w:val="Heading2"/>
      </w:pPr>
      <w:r>
        <w:t>Graduate Assistant</w:t>
      </w:r>
    </w:p>
    <w:p w:rsidR="00DE4298" w:rsidRDefault="00DE4298" w:rsidP="00DE4298">
      <w:pPr>
        <w:pStyle w:val="NoSpacing"/>
        <w:rPr>
          <w:rFonts w:ascii="Times New Roman" w:hAnsi="Times New Roman" w:cs="Times New Roman"/>
          <w:sz w:val="24"/>
          <w:szCs w:val="24"/>
        </w:rPr>
      </w:pPr>
      <w:r>
        <w:rPr>
          <w:rFonts w:ascii="Times New Roman" w:hAnsi="Times New Roman" w:cs="Times New Roman"/>
          <w:sz w:val="24"/>
          <w:szCs w:val="24"/>
        </w:rPr>
        <w:t>Ho Jun Kang, MS. Candidate</w:t>
      </w:r>
    </w:p>
    <w:p w:rsidR="00DE4298" w:rsidRPr="00A43D86" w:rsidRDefault="00DE4298" w:rsidP="00DE4298">
      <w:pPr>
        <w:pStyle w:val="NoSpacing"/>
        <w:rPr>
          <w:rFonts w:ascii="Times New Roman" w:hAnsi="Times New Roman" w:cs="Times New Roman"/>
          <w:sz w:val="24"/>
          <w:szCs w:val="24"/>
        </w:rPr>
      </w:pPr>
      <w:r>
        <w:rPr>
          <w:rFonts w:ascii="Times New Roman" w:hAnsi="Times New Roman" w:cs="Times New Roman"/>
          <w:sz w:val="24"/>
          <w:szCs w:val="24"/>
        </w:rPr>
        <w:t xml:space="preserve">Office: BPS building, 567 Wilson Road </w:t>
      </w:r>
    </w:p>
    <w:p w:rsidR="00DE4298" w:rsidRPr="00A43D86" w:rsidRDefault="00DE4298" w:rsidP="00DE4298">
      <w:pPr>
        <w:pStyle w:val="NoSpacing"/>
        <w:rPr>
          <w:rFonts w:ascii="Times New Roman" w:hAnsi="Times New Roman" w:cs="Times New Roman"/>
          <w:sz w:val="24"/>
          <w:szCs w:val="24"/>
        </w:rPr>
      </w:pPr>
      <w:r w:rsidRPr="00A43D86">
        <w:rPr>
          <w:rFonts w:ascii="Times New Roman" w:hAnsi="Times New Roman" w:cs="Times New Roman"/>
          <w:sz w:val="24"/>
          <w:szCs w:val="24"/>
        </w:rPr>
        <w:t>Email:</w:t>
      </w:r>
      <w:r w:rsidRPr="00450048">
        <w:t xml:space="preserve"> </w:t>
      </w:r>
      <w:hyperlink r:id="rId9" w:history="1">
        <w:r w:rsidR="00704B34" w:rsidRPr="00627329">
          <w:rPr>
            <w:rStyle w:val="Hyperlink"/>
            <w:rFonts w:ascii="Times New Roman" w:hAnsi="Times New Roman" w:cs="Times New Roman"/>
            <w:sz w:val="24"/>
            <w:szCs w:val="24"/>
          </w:rPr>
          <w:t>kangho1@msu.edu</w:t>
        </w:r>
      </w:hyperlink>
      <w:r w:rsidR="00704B34">
        <w:rPr>
          <w:rFonts w:ascii="Times New Roman" w:hAnsi="Times New Roman" w:cs="Times New Roman"/>
          <w:sz w:val="24"/>
          <w:szCs w:val="24"/>
        </w:rPr>
        <w:t xml:space="preserve"> </w:t>
      </w:r>
    </w:p>
    <w:p w:rsidR="00390CA7" w:rsidRDefault="00DE4298" w:rsidP="00390CA7">
      <w:pPr>
        <w:pStyle w:val="NoSpacing"/>
        <w:rPr>
          <w:rFonts w:ascii="Times New Roman" w:hAnsi="Times New Roman" w:cs="Times New Roman"/>
          <w:sz w:val="24"/>
          <w:szCs w:val="24"/>
        </w:rPr>
      </w:pPr>
      <w:r w:rsidRPr="00A43D86">
        <w:rPr>
          <w:rFonts w:ascii="Times New Roman" w:hAnsi="Times New Roman" w:cs="Times New Roman"/>
          <w:sz w:val="24"/>
          <w:szCs w:val="24"/>
        </w:rPr>
        <w:t>Office hours:</w:t>
      </w:r>
      <w:r>
        <w:rPr>
          <w:rFonts w:ascii="Times New Roman" w:hAnsi="Times New Roman" w:cs="Times New Roman"/>
          <w:sz w:val="24"/>
          <w:szCs w:val="24"/>
        </w:rPr>
        <w:t xml:space="preserve"> </w:t>
      </w:r>
      <w:r w:rsidR="001013AB">
        <w:rPr>
          <w:rFonts w:ascii="Times New Roman" w:hAnsi="Times New Roman" w:cs="Times New Roman"/>
          <w:sz w:val="24"/>
          <w:szCs w:val="24"/>
        </w:rPr>
        <w:t>After class or b</w:t>
      </w:r>
      <w:r>
        <w:rPr>
          <w:rFonts w:ascii="Times New Roman" w:hAnsi="Times New Roman" w:cs="Times New Roman"/>
          <w:sz w:val="24"/>
          <w:szCs w:val="24"/>
        </w:rPr>
        <w:t>y appointment</w:t>
      </w:r>
    </w:p>
    <w:p w:rsidR="00390CA7" w:rsidRDefault="00390CA7" w:rsidP="00390CA7">
      <w:pPr>
        <w:pStyle w:val="NoSpacing"/>
        <w:rPr>
          <w:rFonts w:ascii="Times New Roman" w:hAnsi="Times New Roman" w:cs="Times New Roman"/>
          <w:sz w:val="24"/>
          <w:szCs w:val="24"/>
        </w:rPr>
      </w:pPr>
    </w:p>
    <w:p w:rsidR="00390CA7" w:rsidRPr="00390CA7" w:rsidRDefault="00390CA7" w:rsidP="0056549C">
      <w:pPr>
        <w:pStyle w:val="Heading2"/>
      </w:pPr>
      <w:r w:rsidRPr="0080591F">
        <w:t>Graduate Assistant</w:t>
      </w:r>
    </w:p>
    <w:p w:rsidR="00390CA7" w:rsidRPr="001013AB" w:rsidRDefault="00390CA7" w:rsidP="00390CA7">
      <w:pPr>
        <w:pStyle w:val="NoSpacing"/>
        <w:rPr>
          <w:rFonts w:ascii="Times New Roman" w:hAnsi="Times New Roman" w:cs="Times New Roman"/>
          <w:sz w:val="24"/>
          <w:szCs w:val="24"/>
        </w:rPr>
      </w:pPr>
      <w:r>
        <w:rPr>
          <w:rFonts w:ascii="Times New Roman" w:hAnsi="Times New Roman" w:cs="Times New Roman"/>
          <w:sz w:val="24"/>
          <w:szCs w:val="24"/>
        </w:rPr>
        <w:t>Bronson Gregory, Ph.D. Candidate</w:t>
      </w:r>
    </w:p>
    <w:p w:rsidR="00390CA7" w:rsidRPr="00A43D86" w:rsidRDefault="00390CA7" w:rsidP="00390CA7">
      <w:pPr>
        <w:pStyle w:val="NoSpacing"/>
        <w:rPr>
          <w:rFonts w:ascii="Times New Roman" w:hAnsi="Times New Roman" w:cs="Times New Roman"/>
          <w:sz w:val="24"/>
          <w:szCs w:val="24"/>
        </w:rPr>
      </w:pPr>
      <w:r>
        <w:rPr>
          <w:rFonts w:ascii="Times New Roman" w:hAnsi="Times New Roman" w:cs="Times New Roman"/>
          <w:sz w:val="24"/>
          <w:szCs w:val="24"/>
        </w:rPr>
        <w:t xml:space="preserve">Office: BPS building, 567 Wilson Road </w:t>
      </w:r>
    </w:p>
    <w:p w:rsidR="00390CA7" w:rsidRPr="00A43D86" w:rsidRDefault="00390CA7" w:rsidP="00390CA7">
      <w:pPr>
        <w:pStyle w:val="NoSpacing"/>
        <w:rPr>
          <w:rFonts w:ascii="Times New Roman" w:hAnsi="Times New Roman" w:cs="Times New Roman"/>
          <w:sz w:val="24"/>
          <w:szCs w:val="24"/>
        </w:rPr>
      </w:pPr>
      <w:r w:rsidRPr="00A43D86">
        <w:rPr>
          <w:rFonts w:ascii="Times New Roman" w:hAnsi="Times New Roman" w:cs="Times New Roman"/>
          <w:sz w:val="24"/>
          <w:szCs w:val="24"/>
        </w:rPr>
        <w:t>Email:</w:t>
      </w:r>
      <w:r w:rsidRPr="00450048">
        <w:t xml:space="preserve"> </w:t>
      </w:r>
      <w:r>
        <w:rPr>
          <w:rFonts w:ascii="Times New Roman" w:hAnsi="Times New Roman" w:cs="Times New Roman"/>
          <w:sz w:val="24"/>
          <w:szCs w:val="24"/>
        </w:rPr>
        <w:t xml:space="preserve">grego182@msu.edu </w:t>
      </w:r>
    </w:p>
    <w:p w:rsidR="00390CA7" w:rsidRDefault="00390CA7" w:rsidP="00390CA7">
      <w:pPr>
        <w:pStyle w:val="NoSpacing"/>
        <w:rPr>
          <w:rFonts w:ascii="Times New Roman" w:hAnsi="Times New Roman" w:cs="Times New Roman"/>
          <w:sz w:val="24"/>
          <w:szCs w:val="24"/>
        </w:rPr>
      </w:pPr>
      <w:r w:rsidRPr="00A43D86">
        <w:rPr>
          <w:rFonts w:ascii="Times New Roman" w:hAnsi="Times New Roman" w:cs="Times New Roman"/>
          <w:sz w:val="24"/>
          <w:szCs w:val="24"/>
        </w:rPr>
        <w:t>Office hours:</w:t>
      </w:r>
      <w:r>
        <w:rPr>
          <w:rFonts w:ascii="Times New Roman" w:hAnsi="Times New Roman" w:cs="Times New Roman"/>
          <w:sz w:val="24"/>
          <w:szCs w:val="24"/>
        </w:rPr>
        <w:t xml:space="preserve"> After class or by appointment</w:t>
      </w:r>
    </w:p>
    <w:p w:rsidR="00A43D86" w:rsidRPr="00A43D86" w:rsidRDefault="00A43D86" w:rsidP="00A43D86">
      <w:pPr>
        <w:pStyle w:val="NoSpacing"/>
        <w:rPr>
          <w:rFonts w:ascii="Times New Roman" w:hAnsi="Times New Roman" w:cs="Times New Roman"/>
          <w:sz w:val="24"/>
          <w:szCs w:val="24"/>
        </w:rPr>
      </w:pPr>
    </w:p>
    <w:p w:rsidR="00851009" w:rsidRPr="00851009" w:rsidRDefault="00851009" w:rsidP="0056549C">
      <w:pPr>
        <w:pStyle w:val="Heading2"/>
      </w:pPr>
      <w:r w:rsidRPr="00851009">
        <w:t>Lab Manager</w:t>
      </w:r>
      <w:r w:rsidR="00474C1E">
        <w:t>/Assistant Instructor</w:t>
      </w:r>
      <w:r w:rsidR="00A43D86">
        <w:t>:</w:t>
      </w:r>
    </w:p>
    <w:p w:rsidR="00851009" w:rsidRDefault="00851009" w:rsidP="00851009">
      <w:pPr>
        <w:pStyle w:val="NoSpacing"/>
        <w:rPr>
          <w:rFonts w:ascii="Times New Roman" w:hAnsi="Times New Roman" w:cs="Times New Roman"/>
          <w:sz w:val="24"/>
          <w:szCs w:val="24"/>
        </w:rPr>
      </w:pPr>
      <w:r w:rsidRPr="00851009">
        <w:rPr>
          <w:rFonts w:ascii="Times New Roman" w:hAnsi="Times New Roman" w:cs="Times New Roman"/>
          <w:sz w:val="24"/>
          <w:szCs w:val="24"/>
        </w:rPr>
        <w:t xml:space="preserve">Valerie </w:t>
      </w:r>
      <w:proofErr w:type="spellStart"/>
      <w:r w:rsidRPr="00851009">
        <w:rPr>
          <w:rFonts w:ascii="Times New Roman" w:hAnsi="Times New Roman" w:cs="Times New Roman"/>
          <w:sz w:val="24"/>
          <w:szCs w:val="24"/>
        </w:rPr>
        <w:t>VanRyn</w:t>
      </w:r>
      <w:proofErr w:type="spellEnd"/>
      <w:r w:rsidRPr="00851009">
        <w:rPr>
          <w:rFonts w:ascii="Times New Roman" w:hAnsi="Times New Roman" w:cs="Times New Roman"/>
          <w:sz w:val="24"/>
          <w:szCs w:val="24"/>
        </w:rPr>
        <w:t>, BS</w:t>
      </w:r>
      <w:r w:rsidR="000B5BA4">
        <w:rPr>
          <w:rFonts w:ascii="Times New Roman" w:hAnsi="Times New Roman" w:cs="Times New Roman"/>
          <w:sz w:val="24"/>
          <w:szCs w:val="24"/>
        </w:rPr>
        <w:t xml:space="preserve"> Physiology</w:t>
      </w:r>
    </w:p>
    <w:p w:rsidR="00A43D86" w:rsidRDefault="00A43D86" w:rsidP="00851009">
      <w:pPr>
        <w:pStyle w:val="NoSpacing"/>
        <w:rPr>
          <w:rFonts w:ascii="Times New Roman" w:hAnsi="Times New Roman" w:cs="Times New Roman"/>
          <w:sz w:val="24"/>
          <w:szCs w:val="24"/>
        </w:rPr>
      </w:pPr>
      <w:r>
        <w:rPr>
          <w:rFonts w:ascii="Times New Roman" w:hAnsi="Times New Roman" w:cs="Times New Roman"/>
          <w:sz w:val="24"/>
          <w:szCs w:val="24"/>
        </w:rPr>
        <w:t>Office:</w:t>
      </w:r>
      <w:r w:rsidR="007A5FF9" w:rsidRPr="007A5FF9">
        <w:t xml:space="preserve"> </w:t>
      </w:r>
      <w:r w:rsidR="007A5FF9" w:rsidRPr="007A5FF9">
        <w:rPr>
          <w:rFonts w:ascii="Times New Roman" w:hAnsi="Times New Roman" w:cs="Times New Roman"/>
          <w:sz w:val="24"/>
          <w:szCs w:val="24"/>
        </w:rPr>
        <w:t>2199 Biomedical Physical Sciences Building</w:t>
      </w:r>
    </w:p>
    <w:p w:rsidR="00A43D86" w:rsidRDefault="00A43D86" w:rsidP="00851009">
      <w:pPr>
        <w:pStyle w:val="NoSpacing"/>
        <w:rPr>
          <w:rStyle w:val="Hyperlink"/>
          <w:rFonts w:ascii="Times New Roman" w:hAnsi="Times New Roman" w:cs="Times New Roman"/>
          <w:sz w:val="24"/>
          <w:szCs w:val="24"/>
        </w:rPr>
      </w:pPr>
      <w:r>
        <w:rPr>
          <w:rFonts w:ascii="Times New Roman" w:hAnsi="Times New Roman" w:cs="Times New Roman"/>
          <w:sz w:val="24"/>
          <w:szCs w:val="24"/>
        </w:rPr>
        <w:t>Email:</w:t>
      </w:r>
      <w:r w:rsidR="0080591F">
        <w:rPr>
          <w:rFonts w:ascii="Times New Roman" w:hAnsi="Times New Roman" w:cs="Times New Roman"/>
          <w:sz w:val="24"/>
          <w:szCs w:val="24"/>
        </w:rPr>
        <w:t xml:space="preserve"> </w:t>
      </w:r>
      <w:hyperlink r:id="rId10" w:history="1">
        <w:r w:rsidR="00AF48A6" w:rsidRPr="00972101">
          <w:rPr>
            <w:rStyle w:val="Hyperlink"/>
            <w:rFonts w:ascii="Times New Roman" w:hAnsi="Times New Roman" w:cs="Times New Roman"/>
            <w:sz w:val="24"/>
            <w:szCs w:val="24"/>
          </w:rPr>
          <w:t>vanrynva@psl.msu.edu</w:t>
        </w:r>
      </w:hyperlink>
    </w:p>
    <w:p w:rsidR="00AF48A6" w:rsidRDefault="00AF48A6" w:rsidP="00851009">
      <w:pPr>
        <w:pStyle w:val="NoSpacing"/>
        <w:rPr>
          <w:rStyle w:val="Hyperlink"/>
          <w:rFonts w:ascii="Times New Roman" w:hAnsi="Times New Roman" w:cs="Times New Roman"/>
          <w:sz w:val="24"/>
          <w:szCs w:val="24"/>
        </w:rPr>
      </w:pPr>
    </w:p>
    <w:p w:rsidR="00AF48A6" w:rsidRPr="00A67CBF" w:rsidRDefault="00AF48A6" w:rsidP="0056549C">
      <w:pPr>
        <w:pStyle w:val="Heading2"/>
      </w:pPr>
      <w:r w:rsidRPr="00A67CBF">
        <w:t>Undergraduate Learning Assistant</w:t>
      </w:r>
      <w:r w:rsidR="007D265A">
        <w:t>s</w:t>
      </w:r>
    </w:p>
    <w:p w:rsidR="00AF48A6" w:rsidRDefault="007D265A" w:rsidP="00AF48A6">
      <w:pPr>
        <w:pStyle w:val="NoSpacing"/>
        <w:rPr>
          <w:rFonts w:ascii="Times New Roman" w:hAnsi="Times New Roman" w:cs="Times New Roman"/>
          <w:sz w:val="24"/>
          <w:szCs w:val="24"/>
        </w:rPr>
      </w:pPr>
      <w:r>
        <w:rPr>
          <w:rFonts w:ascii="Times New Roman" w:hAnsi="Times New Roman" w:cs="Times New Roman"/>
          <w:sz w:val="24"/>
          <w:szCs w:val="24"/>
        </w:rPr>
        <w:t>Elizabeth McCormick</w:t>
      </w:r>
      <w:r w:rsidR="00BB3164">
        <w:rPr>
          <w:rFonts w:ascii="Times New Roman" w:hAnsi="Times New Roman" w:cs="Times New Roman"/>
          <w:sz w:val="24"/>
          <w:szCs w:val="24"/>
        </w:rPr>
        <w:tab/>
      </w:r>
      <w:r w:rsidR="00BB3164">
        <w:rPr>
          <w:rFonts w:ascii="Times New Roman" w:hAnsi="Times New Roman" w:cs="Times New Roman"/>
          <w:sz w:val="24"/>
          <w:szCs w:val="24"/>
        </w:rPr>
        <w:tab/>
        <w:t>Kathryn Hamer</w:t>
      </w:r>
    </w:p>
    <w:p w:rsidR="00390CA7" w:rsidRDefault="007D265A" w:rsidP="00F4659F">
      <w:pPr>
        <w:pStyle w:val="NoSpacing"/>
        <w:rPr>
          <w:rFonts w:ascii="Times New Roman" w:hAnsi="Times New Roman" w:cs="Times New Roman"/>
          <w:sz w:val="24"/>
          <w:szCs w:val="24"/>
        </w:rPr>
      </w:pPr>
      <w:r>
        <w:rPr>
          <w:rFonts w:ascii="Times New Roman" w:hAnsi="Times New Roman" w:cs="Times New Roman"/>
          <w:sz w:val="24"/>
          <w:szCs w:val="24"/>
        </w:rPr>
        <w:t>Katie Heft</w:t>
      </w:r>
      <w:r w:rsidR="00BB3164">
        <w:rPr>
          <w:rFonts w:ascii="Times New Roman" w:hAnsi="Times New Roman" w:cs="Times New Roman"/>
          <w:sz w:val="24"/>
          <w:szCs w:val="24"/>
        </w:rPr>
        <w:tab/>
      </w:r>
      <w:r w:rsidR="00BB3164">
        <w:rPr>
          <w:rFonts w:ascii="Times New Roman" w:hAnsi="Times New Roman" w:cs="Times New Roman"/>
          <w:sz w:val="24"/>
          <w:szCs w:val="24"/>
        </w:rPr>
        <w:tab/>
      </w:r>
      <w:r w:rsidR="00BB3164">
        <w:rPr>
          <w:rFonts w:ascii="Times New Roman" w:hAnsi="Times New Roman" w:cs="Times New Roman"/>
          <w:sz w:val="24"/>
          <w:szCs w:val="24"/>
        </w:rPr>
        <w:tab/>
        <w:t xml:space="preserve">Kelli </w:t>
      </w:r>
      <w:proofErr w:type="spellStart"/>
      <w:r w:rsidR="00BB3164">
        <w:rPr>
          <w:rFonts w:ascii="Times New Roman" w:hAnsi="Times New Roman" w:cs="Times New Roman"/>
          <w:sz w:val="24"/>
          <w:szCs w:val="24"/>
        </w:rPr>
        <w:t>Broessel</w:t>
      </w:r>
      <w:proofErr w:type="spellEnd"/>
    </w:p>
    <w:p w:rsidR="00977E59" w:rsidRDefault="00977E59" w:rsidP="00F4659F">
      <w:pPr>
        <w:pStyle w:val="NoSpacing"/>
        <w:rPr>
          <w:rFonts w:ascii="Times New Roman" w:hAnsi="Times New Roman" w:cs="Times New Roman"/>
          <w:b/>
        </w:rPr>
      </w:pPr>
    </w:p>
    <w:p w:rsidR="00F4659F" w:rsidRPr="00F4659F" w:rsidRDefault="00F4659F" w:rsidP="0056549C">
      <w:pPr>
        <w:pStyle w:val="Heading3"/>
      </w:pPr>
      <w:r w:rsidRPr="00F4659F">
        <w:t>Important Note!</w:t>
      </w:r>
    </w:p>
    <w:p w:rsidR="00F4659F" w:rsidRDefault="00F4659F" w:rsidP="00F4659F">
      <w:pPr>
        <w:pStyle w:val="NoSpacing"/>
        <w:rPr>
          <w:rFonts w:ascii="Times New Roman" w:hAnsi="Times New Roman" w:cs="Times New Roman"/>
          <w:sz w:val="24"/>
          <w:szCs w:val="24"/>
        </w:rPr>
      </w:pPr>
      <w:r w:rsidRPr="00F4659F">
        <w:rPr>
          <w:rFonts w:ascii="Times New Roman" w:hAnsi="Times New Roman" w:cs="Times New Roman"/>
          <w:sz w:val="24"/>
          <w:szCs w:val="24"/>
        </w:rPr>
        <w:t>If you should make an appointment t</w:t>
      </w:r>
      <w:r w:rsidR="00281A68">
        <w:rPr>
          <w:rFonts w:ascii="Times New Roman" w:hAnsi="Times New Roman" w:cs="Times New Roman"/>
          <w:sz w:val="24"/>
          <w:szCs w:val="24"/>
        </w:rPr>
        <w:t>o meet with the Instructor, TA, LA</w:t>
      </w:r>
      <w:r w:rsidRPr="00F4659F">
        <w:rPr>
          <w:rFonts w:ascii="Times New Roman" w:hAnsi="Times New Roman" w:cs="Times New Roman"/>
          <w:sz w:val="24"/>
          <w:szCs w:val="24"/>
        </w:rPr>
        <w:t xml:space="preserve"> or Lab </w:t>
      </w:r>
      <w:r w:rsidR="001443BE">
        <w:rPr>
          <w:rFonts w:ascii="Times New Roman" w:hAnsi="Times New Roman" w:cs="Times New Roman"/>
          <w:sz w:val="24"/>
          <w:szCs w:val="24"/>
        </w:rPr>
        <w:t>Instructor</w:t>
      </w:r>
      <w:r w:rsidRPr="00F4659F">
        <w:rPr>
          <w:rFonts w:ascii="Times New Roman" w:hAnsi="Times New Roman" w:cs="Times New Roman"/>
          <w:sz w:val="24"/>
          <w:szCs w:val="24"/>
        </w:rPr>
        <w:t xml:space="preserve"> and do not show for your appointment</w:t>
      </w:r>
      <w:r w:rsidR="007224B6">
        <w:rPr>
          <w:rFonts w:ascii="Times New Roman" w:hAnsi="Times New Roman" w:cs="Times New Roman"/>
          <w:sz w:val="24"/>
          <w:szCs w:val="24"/>
        </w:rPr>
        <w:t xml:space="preserve"> without valid excuse, you will only be </w:t>
      </w:r>
      <w:r w:rsidR="009B776E">
        <w:rPr>
          <w:rFonts w:ascii="Times New Roman" w:hAnsi="Times New Roman" w:cs="Times New Roman"/>
          <w:sz w:val="24"/>
          <w:szCs w:val="24"/>
        </w:rPr>
        <w:t xml:space="preserve">allowed to use </w:t>
      </w:r>
      <w:r w:rsidRPr="00F4659F">
        <w:rPr>
          <w:rFonts w:ascii="Times New Roman" w:hAnsi="Times New Roman" w:cs="Times New Roman"/>
          <w:sz w:val="24"/>
          <w:szCs w:val="24"/>
        </w:rPr>
        <w:t>open office hours in the futu</w:t>
      </w:r>
      <w:r w:rsidR="00EF1CC4">
        <w:rPr>
          <w:rFonts w:ascii="Times New Roman" w:hAnsi="Times New Roman" w:cs="Times New Roman"/>
          <w:sz w:val="24"/>
          <w:szCs w:val="24"/>
        </w:rPr>
        <w:t>re. Our L</w:t>
      </w:r>
      <w:r>
        <w:rPr>
          <w:rFonts w:ascii="Times New Roman" w:hAnsi="Times New Roman" w:cs="Times New Roman"/>
          <w:sz w:val="24"/>
          <w:szCs w:val="24"/>
        </w:rPr>
        <w:t>aboratory Students, Staff</w:t>
      </w:r>
      <w:r w:rsidRPr="00F4659F">
        <w:rPr>
          <w:rFonts w:ascii="Times New Roman" w:hAnsi="Times New Roman" w:cs="Times New Roman"/>
          <w:sz w:val="24"/>
          <w:szCs w:val="24"/>
        </w:rPr>
        <w:t xml:space="preserve"> and </w:t>
      </w:r>
      <w:r>
        <w:rPr>
          <w:rFonts w:ascii="Times New Roman" w:hAnsi="Times New Roman" w:cs="Times New Roman"/>
          <w:sz w:val="24"/>
          <w:szCs w:val="24"/>
        </w:rPr>
        <w:t>F</w:t>
      </w:r>
      <w:r w:rsidRPr="00F4659F">
        <w:rPr>
          <w:rFonts w:ascii="Times New Roman" w:hAnsi="Times New Roman" w:cs="Times New Roman"/>
          <w:sz w:val="24"/>
          <w:szCs w:val="24"/>
        </w:rPr>
        <w:t xml:space="preserve">aculty are very busy and </w:t>
      </w:r>
      <w:r>
        <w:rPr>
          <w:rFonts w:ascii="Times New Roman" w:hAnsi="Times New Roman" w:cs="Times New Roman"/>
          <w:sz w:val="24"/>
          <w:szCs w:val="24"/>
        </w:rPr>
        <w:t>have a number of duties</w:t>
      </w:r>
      <w:r w:rsidRPr="00F4659F">
        <w:rPr>
          <w:rFonts w:ascii="Times New Roman" w:hAnsi="Times New Roman" w:cs="Times New Roman"/>
          <w:sz w:val="24"/>
          <w:szCs w:val="24"/>
        </w:rPr>
        <w:t xml:space="preserve"> each day as part of their </w:t>
      </w:r>
      <w:r>
        <w:rPr>
          <w:rFonts w:ascii="Times New Roman" w:hAnsi="Times New Roman" w:cs="Times New Roman"/>
          <w:sz w:val="24"/>
          <w:szCs w:val="24"/>
        </w:rPr>
        <w:t xml:space="preserve">academic </w:t>
      </w:r>
      <w:r w:rsidRPr="00F4659F">
        <w:rPr>
          <w:rFonts w:ascii="Times New Roman" w:hAnsi="Times New Roman" w:cs="Times New Roman"/>
          <w:sz w:val="24"/>
          <w:szCs w:val="24"/>
        </w:rPr>
        <w:t>assignments.</w:t>
      </w:r>
      <w:r w:rsidR="00281A68">
        <w:rPr>
          <w:rFonts w:ascii="Times New Roman" w:hAnsi="Times New Roman" w:cs="Times New Roman"/>
          <w:sz w:val="24"/>
          <w:szCs w:val="24"/>
        </w:rPr>
        <w:t xml:space="preserve"> While we are happy to assist you in any way we can with your learning, p</w:t>
      </w:r>
      <w:r w:rsidRPr="00F4659F">
        <w:rPr>
          <w:rFonts w:ascii="Times New Roman" w:hAnsi="Times New Roman" w:cs="Times New Roman"/>
          <w:sz w:val="24"/>
          <w:szCs w:val="24"/>
        </w:rPr>
        <w:t xml:space="preserve">lease </w:t>
      </w:r>
      <w:r w:rsidR="00281A68">
        <w:rPr>
          <w:rFonts w:ascii="Times New Roman" w:hAnsi="Times New Roman" w:cs="Times New Roman"/>
          <w:sz w:val="24"/>
          <w:szCs w:val="24"/>
        </w:rPr>
        <w:t>also respect our time constraints.</w:t>
      </w:r>
    </w:p>
    <w:p w:rsidR="00767058" w:rsidRPr="00767058" w:rsidRDefault="00767058" w:rsidP="0056549C">
      <w:pPr>
        <w:pStyle w:val="Heading1"/>
      </w:pPr>
      <w:r w:rsidRPr="00767058">
        <w:t>Assignments and Grading</w:t>
      </w:r>
      <w:r w:rsidR="00153D75">
        <w:t xml:space="preserve"> (assignments will be further discussed in detail below)</w:t>
      </w:r>
    </w:p>
    <w:p w:rsidR="00767058" w:rsidRDefault="005C41ED" w:rsidP="00767058">
      <w:pPr>
        <w:pStyle w:val="NoSpacing"/>
        <w:rPr>
          <w:rFonts w:ascii="Times New Roman" w:hAnsi="Times New Roman" w:cs="Times New Roman"/>
          <w:sz w:val="24"/>
          <w:szCs w:val="24"/>
        </w:rPr>
      </w:pPr>
      <w:r>
        <w:rPr>
          <w:rFonts w:ascii="Times New Roman" w:hAnsi="Times New Roman" w:cs="Times New Roman"/>
          <w:sz w:val="24"/>
          <w:szCs w:val="24"/>
        </w:rPr>
        <w:t>13 quizzes (5</w:t>
      </w:r>
      <w:r w:rsidR="00767058" w:rsidRPr="00767058">
        <w:rPr>
          <w:rFonts w:ascii="Times New Roman" w:hAnsi="Times New Roman" w:cs="Times New Roman"/>
          <w:sz w:val="24"/>
          <w:szCs w:val="24"/>
        </w:rPr>
        <w:t xml:space="preserve"> points each. I drop the lowest </w:t>
      </w:r>
      <w:r w:rsidR="00B922D9">
        <w:rPr>
          <w:rFonts w:ascii="Times New Roman" w:hAnsi="Times New Roman" w:cs="Times New Roman"/>
          <w:sz w:val="24"/>
          <w:szCs w:val="24"/>
        </w:rPr>
        <w:t>1)</w:t>
      </w:r>
      <w:r w:rsidR="00977E59">
        <w:rPr>
          <w:rFonts w:ascii="Times New Roman" w:hAnsi="Times New Roman" w:cs="Times New Roman"/>
          <w:sz w:val="24"/>
          <w:szCs w:val="24"/>
        </w:rPr>
        <w:t xml:space="preserve"> </w:t>
      </w:r>
      <w:r>
        <w:rPr>
          <w:rFonts w:ascii="Times New Roman" w:hAnsi="Times New Roman" w:cs="Times New Roman"/>
          <w:sz w:val="24"/>
          <w:szCs w:val="24"/>
        </w:rPr>
        <w:t xml:space="preserve">60 </w:t>
      </w:r>
      <w:r w:rsidR="00767058" w:rsidRPr="00767058">
        <w:rPr>
          <w:rFonts w:ascii="Times New Roman" w:hAnsi="Times New Roman" w:cs="Times New Roman"/>
          <w:sz w:val="24"/>
          <w:szCs w:val="24"/>
        </w:rPr>
        <w:t>pts total</w:t>
      </w:r>
    </w:p>
    <w:p w:rsidR="005C41ED" w:rsidRPr="00767058" w:rsidRDefault="005224BE" w:rsidP="00767058">
      <w:pPr>
        <w:pStyle w:val="NoSpacing"/>
        <w:rPr>
          <w:rFonts w:ascii="Times New Roman" w:hAnsi="Times New Roman" w:cs="Times New Roman"/>
          <w:sz w:val="24"/>
          <w:szCs w:val="24"/>
        </w:rPr>
      </w:pPr>
      <w:r>
        <w:rPr>
          <w:rFonts w:ascii="Times New Roman" w:hAnsi="Times New Roman" w:cs="Times New Roman"/>
          <w:sz w:val="24"/>
          <w:szCs w:val="24"/>
        </w:rPr>
        <w:t>14</w:t>
      </w:r>
      <w:r w:rsidR="005C41ED">
        <w:rPr>
          <w:rFonts w:ascii="Times New Roman" w:hAnsi="Times New Roman" w:cs="Times New Roman"/>
          <w:sz w:val="24"/>
          <w:szCs w:val="24"/>
        </w:rPr>
        <w:t xml:space="preserve"> Pre-Lab</w:t>
      </w:r>
      <w:r w:rsidR="00CD4686">
        <w:rPr>
          <w:rFonts w:ascii="Times New Roman" w:hAnsi="Times New Roman" w:cs="Times New Roman"/>
          <w:sz w:val="24"/>
          <w:szCs w:val="24"/>
        </w:rPr>
        <w:t xml:space="preserve"> assignments (10 pts each)</w:t>
      </w:r>
      <w:r w:rsidR="00977E59">
        <w:rPr>
          <w:rFonts w:ascii="Times New Roman" w:hAnsi="Times New Roman" w:cs="Times New Roman"/>
          <w:sz w:val="24"/>
          <w:szCs w:val="24"/>
        </w:rPr>
        <w:t xml:space="preserve"> </w:t>
      </w:r>
      <w:r>
        <w:rPr>
          <w:rFonts w:ascii="Times New Roman" w:hAnsi="Times New Roman" w:cs="Times New Roman"/>
          <w:sz w:val="24"/>
          <w:szCs w:val="24"/>
        </w:rPr>
        <w:t>14</w:t>
      </w:r>
      <w:r w:rsidR="005C41ED">
        <w:rPr>
          <w:rFonts w:ascii="Times New Roman" w:hAnsi="Times New Roman" w:cs="Times New Roman"/>
          <w:sz w:val="24"/>
          <w:szCs w:val="24"/>
        </w:rPr>
        <w:t>0 pts total</w:t>
      </w:r>
    </w:p>
    <w:p w:rsidR="00767058" w:rsidRDefault="005224BE" w:rsidP="00767058">
      <w:pPr>
        <w:pStyle w:val="NoSpacing"/>
        <w:rPr>
          <w:rFonts w:ascii="Times New Roman" w:hAnsi="Times New Roman" w:cs="Times New Roman"/>
          <w:sz w:val="24"/>
          <w:szCs w:val="24"/>
        </w:rPr>
      </w:pPr>
      <w:r>
        <w:rPr>
          <w:rFonts w:ascii="Times New Roman" w:hAnsi="Times New Roman" w:cs="Times New Roman"/>
          <w:sz w:val="24"/>
          <w:szCs w:val="24"/>
        </w:rPr>
        <w:t>14</w:t>
      </w:r>
      <w:r w:rsidR="00767058" w:rsidRPr="00767058">
        <w:rPr>
          <w:rFonts w:ascii="Times New Roman" w:hAnsi="Times New Roman" w:cs="Times New Roman"/>
          <w:sz w:val="24"/>
          <w:szCs w:val="24"/>
        </w:rPr>
        <w:t xml:space="preserve"> weekly laboratory assignments (75</w:t>
      </w:r>
      <w:r w:rsidR="00B922D9">
        <w:rPr>
          <w:rFonts w:ascii="Times New Roman" w:hAnsi="Times New Roman" w:cs="Times New Roman"/>
          <w:sz w:val="24"/>
          <w:szCs w:val="24"/>
        </w:rPr>
        <w:t xml:space="preserve"> </w:t>
      </w:r>
      <w:r w:rsidR="00767058" w:rsidRPr="00767058">
        <w:rPr>
          <w:rFonts w:ascii="Times New Roman" w:hAnsi="Times New Roman" w:cs="Times New Roman"/>
          <w:sz w:val="24"/>
          <w:szCs w:val="24"/>
        </w:rPr>
        <w:t>pts each</w:t>
      </w:r>
      <w:r w:rsidR="00B922D9">
        <w:rPr>
          <w:rFonts w:ascii="Times New Roman" w:hAnsi="Times New Roman" w:cs="Times New Roman"/>
          <w:sz w:val="24"/>
          <w:szCs w:val="24"/>
        </w:rPr>
        <w:t>)</w:t>
      </w:r>
      <w:r w:rsidR="00977E59">
        <w:rPr>
          <w:rFonts w:ascii="Times New Roman" w:hAnsi="Times New Roman" w:cs="Times New Roman"/>
          <w:sz w:val="24"/>
          <w:szCs w:val="24"/>
        </w:rPr>
        <w:t xml:space="preserve"> 1</w:t>
      </w:r>
      <w:r w:rsidR="004B03F6">
        <w:rPr>
          <w:rFonts w:ascii="Times New Roman" w:hAnsi="Times New Roman" w:cs="Times New Roman"/>
          <w:sz w:val="24"/>
          <w:szCs w:val="24"/>
        </w:rPr>
        <w:t>050</w:t>
      </w:r>
      <w:r w:rsidR="00767058" w:rsidRPr="00767058">
        <w:rPr>
          <w:rFonts w:ascii="Times New Roman" w:hAnsi="Times New Roman" w:cs="Times New Roman"/>
          <w:sz w:val="24"/>
          <w:szCs w:val="24"/>
        </w:rPr>
        <w:t xml:space="preserve"> pts total</w:t>
      </w:r>
    </w:p>
    <w:p w:rsidR="00CD4686" w:rsidRDefault="00CD4686" w:rsidP="00767058">
      <w:pPr>
        <w:pStyle w:val="NoSpacing"/>
        <w:rPr>
          <w:rFonts w:ascii="Times New Roman" w:hAnsi="Times New Roman" w:cs="Times New Roman"/>
          <w:sz w:val="24"/>
          <w:szCs w:val="24"/>
        </w:rPr>
      </w:pPr>
      <w:r>
        <w:rPr>
          <w:rFonts w:ascii="Times New Roman" w:hAnsi="Times New Roman" w:cs="Times New Roman"/>
          <w:sz w:val="24"/>
          <w:szCs w:val="24"/>
        </w:rPr>
        <w:t xml:space="preserve">7 Post Lab </w:t>
      </w:r>
      <w:proofErr w:type="gramStart"/>
      <w:r>
        <w:rPr>
          <w:rFonts w:ascii="Times New Roman" w:hAnsi="Times New Roman" w:cs="Times New Roman"/>
          <w:sz w:val="24"/>
          <w:szCs w:val="24"/>
        </w:rPr>
        <w:t>Modules  (</w:t>
      </w:r>
      <w:proofErr w:type="gramEnd"/>
      <w:r>
        <w:rPr>
          <w:rFonts w:ascii="Times New Roman" w:hAnsi="Times New Roman" w:cs="Times New Roman"/>
          <w:sz w:val="24"/>
          <w:szCs w:val="24"/>
        </w:rPr>
        <w:t>10 pts each)</w:t>
      </w:r>
      <w:r w:rsidR="00977E59">
        <w:rPr>
          <w:rFonts w:ascii="Times New Roman" w:hAnsi="Times New Roman" w:cs="Times New Roman"/>
          <w:sz w:val="24"/>
          <w:szCs w:val="24"/>
        </w:rPr>
        <w:t xml:space="preserve"> </w:t>
      </w:r>
      <w:r>
        <w:rPr>
          <w:rFonts w:ascii="Times New Roman" w:hAnsi="Times New Roman" w:cs="Times New Roman"/>
          <w:sz w:val="24"/>
          <w:szCs w:val="24"/>
        </w:rPr>
        <w:t>70 pts total</w:t>
      </w:r>
    </w:p>
    <w:p w:rsidR="00767058" w:rsidRDefault="00C42706" w:rsidP="00767058">
      <w:pPr>
        <w:pStyle w:val="NoSpacing"/>
        <w:rPr>
          <w:rFonts w:ascii="Times New Roman" w:hAnsi="Times New Roman" w:cs="Times New Roman"/>
          <w:sz w:val="24"/>
          <w:szCs w:val="24"/>
        </w:rPr>
      </w:pPr>
      <w:r>
        <w:rPr>
          <w:rFonts w:ascii="Times New Roman" w:hAnsi="Times New Roman" w:cs="Times New Roman"/>
          <w:sz w:val="24"/>
          <w:szCs w:val="24"/>
        </w:rPr>
        <w:t>1 Prof</w:t>
      </w:r>
      <w:r w:rsidR="00E4580D">
        <w:rPr>
          <w:rFonts w:ascii="Times New Roman" w:hAnsi="Times New Roman" w:cs="Times New Roman"/>
          <w:sz w:val="24"/>
          <w:szCs w:val="24"/>
        </w:rPr>
        <w:t>e</w:t>
      </w:r>
      <w:r w:rsidR="00FB5EBC">
        <w:rPr>
          <w:rFonts w:ascii="Times New Roman" w:hAnsi="Times New Roman" w:cs="Times New Roman"/>
          <w:sz w:val="24"/>
          <w:szCs w:val="24"/>
        </w:rPr>
        <w:t>ssional Observation Project</w:t>
      </w:r>
      <w:r w:rsidR="005C41ED">
        <w:rPr>
          <w:rFonts w:ascii="Times New Roman" w:hAnsi="Times New Roman" w:cs="Times New Roman"/>
          <w:sz w:val="24"/>
          <w:szCs w:val="24"/>
        </w:rPr>
        <w:t xml:space="preserve"> or </w:t>
      </w:r>
      <w:proofErr w:type="spellStart"/>
      <w:r w:rsidR="005C41ED">
        <w:rPr>
          <w:rFonts w:ascii="Times New Roman" w:hAnsi="Times New Roman" w:cs="Times New Roman"/>
          <w:sz w:val="24"/>
          <w:szCs w:val="24"/>
        </w:rPr>
        <w:t>ArmChair</w:t>
      </w:r>
      <w:proofErr w:type="spellEnd"/>
      <w:r w:rsidR="005C41ED">
        <w:rPr>
          <w:rFonts w:ascii="Times New Roman" w:hAnsi="Times New Roman" w:cs="Times New Roman"/>
          <w:sz w:val="24"/>
          <w:szCs w:val="24"/>
        </w:rPr>
        <w:t xml:space="preserve"> MD (65</w:t>
      </w:r>
      <w:r>
        <w:rPr>
          <w:rFonts w:ascii="Times New Roman" w:hAnsi="Times New Roman" w:cs="Times New Roman"/>
          <w:sz w:val="24"/>
          <w:szCs w:val="24"/>
        </w:rPr>
        <w:t xml:space="preserve"> pts</w:t>
      </w:r>
      <w:r w:rsidR="00E4580D">
        <w:rPr>
          <w:rFonts w:ascii="Times New Roman" w:hAnsi="Times New Roman" w:cs="Times New Roman"/>
          <w:sz w:val="24"/>
          <w:szCs w:val="24"/>
        </w:rPr>
        <w:t>)</w:t>
      </w:r>
      <w:r w:rsidR="00977E59">
        <w:rPr>
          <w:rFonts w:ascii="Times New Roman" w:hAnsi="Times New Roman" w:cs="Times New Roman"/>
          <w:sz w:val="24"/>
          <w:szCs w:val="24"/>
        </w:rPr>
        <w:t xml:space="preserve"> </w:t>
      </w:r>
      <w:r w:rsidR="005C41ED">
        <w:rPr>
          <w:rFonts w:ascii="Times New Roman" w:hAnsi="Times New Roman" w:cs="Times New Roman"/>
          <w:sz w:val="24"/>
          <w:szCs w:val="24"/>
        </w:rPr>
        <w:t>65</w:t>
      </w:r>
      <w:r w:rsidR="00B922D9">
        <w:rPr>
          <w:rFonts w:ascii="Times New Roman" w:hAnsi="Times New Roman" w:cs="Times New Roman"/>
          <w:sz w:val="24"/>
          <w:szCs w:val="24"/>
        </w:rPr>
        <w:t xml:space="preserve"> pts total</w:t>
      </w:r>
    </w:p>
    <w:p w:rsidR="00CD4686" w:rsidRDefault="00CD4686" w:rsidP="00767058">
      <w:pPr>
        <w:pStyle w:val="NoSpacing"/>
        <w:rPr>
          <w:rFonts w:ascii="Times New Roman" w:hAnsi="Times New Roman" w:cs="Times New Roman"/>
          <w:sz w:val="24"/>
          <w:szCs w:val="24"/>
        </w:rPr>
      </w:pPr>
      <w:r>
        <w:rPr>
          <w:rFonts w:ascii="Times New Roman" w:hAnsi="Times New Roman" w:cs="Times New Roman"/>
          <w:sz w:val="24"/>
          <w:szCs w:val="24"/>
        </w:rPr>
        <w:t>1</w:t>
      </w:r>
      <w:r w:rsidR="00CC2B88">
        <w:rPr>
          <w:rFonts w:ascii="Times New Roman" w:hAnsi="Times New Roman" w:cs="Times New Roman"/>
          <w:sz w:val="24"/>
          <w:szCs w:val="24"/>
        </w:rPr>
        <w:t xml:space="preserve"> Skills Assessment Practical</w:t>
      </w:r>
      <w:r w:rsidR="00CC2B88">
        <w:rPr>
          <w:rFonts w:ascii="Times New Roman" w:hAnsi="Times New Roman" w:cs="Times New Roman"/>
          <w:sz w:val="24"/>
          <w:szCs w:val="24"/>
        </w:rPr>
        <w:tab/>
        <w:t>(25</w:t>
      </w:r>
      <w:r>
        <w:rPr>
          <w:rFonts w:ascii="Times New Roman" w:hAnsi="Times New Roman" w:cs="Times New Roman"/>
          <w:sz w:val="24"/>
          <w:szCs w:val="24"/>
        </w:rPr>
        <w:t xml:space="preserve"> pts)</w:t>
      </w:r>
      <w:r w:rsidR="00E83326">
        <w:rPr>
          <w:rFonts w:ascii="Times New Roman" w:hAnsi="Times New Roman" w:cs="Times New Roman"/>
          <w:sz w:val="24"/>
          <w:szCs w:val="24"/>
        </w:rPr>
        <w:t xml:space="preserve"> 25</w:t>
      </w:r>
      <w:r>
        <w:rPr>
          <w:rFonts w:ascii="Times New Roman" w:hAnsi="Times New Roman" w:cs="Times New Roman"/>
          <w:sz w:val="24"/>
          <w:szCs w:val="24"/>
        </w:rPr>
        <w:t xml:space="preserve"> pts total</w:t>
      </w:r>
    </w:p>
    <w:p w:rsidR="00E4580D" w:rsidRDefault="00E4580D" w:rsidP="00767058">
      <w:pPr>
        <w:pStyle w:val="NoSpacing"/>
        <w:rPr>
          <w:rFonts w:ascii="Times New Roman" w:hAnsi="Times New Roman" w:cs="Times New Roman"/>
          <w:sz w:val="24"/>
          <w:szCs w:val="24"/>
        </w:rPr>
      </w:pPr>
      <w:r>
        <w:rPr>
          <w:rFonts w:ascii="Times New Roman" w:hAnsi="Times New Roman" w:cs="Times New Roman"/>
          <w:sz w:val="24"/>
          <w:szCs w:val="24"/>
        </w:rPr>
        <w:t>1 Pr</w:t>
      </w:r>
      <w:r w:rsidR="00FB5EBC">
        <w:rPr>
          <w:rFonts w:ascii="Times New Roman" w:hAnsi="Times New Roman" w:cs="Times New Roman"/>
          <w:sz w:val="24"/>
          <w:szCs w:val="24"/>
        </w:rPr>
        <w:t>ofessionalism/</w:t>
      </w:r>
      <w:proofErr w:type="spellStart"/>
      <w:r w:rsidR="00FB5EBC">
        <w:rPr>
          <w:rFonts w:ascii="Times New Roman" w:hAnsi="Times New Roman" w:cs="Times New Roman"/>
          <w:sz w:val="24"/>
          <w:szCs w:val="24"/>
        </w:rPr>
        <w:t>Self Assessment</w:t>
      </w:r>
      <w:proofErr w:type="spellEnd"/>
      <w:r w:rsidR="00FB5EBC">
        <w:rPr>
          <w:rFonts w:ascii="Times New Roman" w:hAnsi="Times New Roman" w:cs="Times New Roman"/>
          <w:sz w:val="24"/>
          <w:szCs w:val="24"/>
        </w:rPr>
        <w:t xml:space="preserve"> (5</w:t>
      </w:r>
      <w:r>
        <w:rPr>
          <w:rFonts w:ascii="Times New Roman" w:hAnsi="Times New Roman" w:cs="Times New Roman"/>
          <w:sz w:val="24"/>
          <w:szCs w:val="24"/>
        </w:rPr>
        <w:t>0</w:t>
      </w:r>
      <w:r w:rsidR="00FB5EBC">
        <w:rPr>
          <w:rFonts w:ascii="Times New Roman" w:hAnsi="Times New Roman" w:cs="Times New Roman"/>
          <w:sz w:val="24"/>
          <w:szCs w:val="24"/>
        </w:rPr>
        <w:t xml:space="preserve"> </w:t>
      </w:r>
      <w:r w:rsidR="00977E59">
        <w:rPr>
          <w:rFonts w:ascii="Times New Roman" w:hAnsi="Times New Roman" w:cs="Times New Roman"/>
          <w:sz w:val="24"/>
          <w:szCs w:val="24"/>
        </w:rPr>
        <w:t xml:space="preserve">pts) </w:t>
      </w:r>
      <w:r w:rsidR="00FB5EBC">
        <w:rPr>
          <w:rFonts w:ascii="Times New Roman" w:hAnsi="Times New Roman" w:cs="Times New Roman"/>
          <w:sz w:val="24"/>
          <w:szCs w:val="24"/>
        </w:rPr>
        <w:t>5</w:t>
      </w:r>
      <w:r>
        <w:rPr>
          <w:rFonts w:ascii="Times New Roman" w:hAnsi="Times New Roman" w:cs="Times New Roman"/>
          <w:sz w:val="24"/>
          <w:szCs w:val="24"/>
        </w:rPr>
        <w:t>0 pts total</w:t>
      </w:r>
    </w:p>
    <w:p w:rsidR="00C42706" w:rsidRPr="00B922D9" w:rsidRDefault="00C42706" w:rsidP="00767058">
      <w:pPr>
        <w:pStyle w:val="NoSpacing"/>
        <w:rPr>
          <w:rFonts w:ascii="Times New Roman" w:hAnsi="Times New Roman" w:cs="Times New Roman"/>
          <w:sz w:val="24"/>
          <w:szCs w:val="24"/>
          <w:u w:val="single"/>
        </w:rPr>
      </w:pPr>
      <w:r w:rsidRPr="00B922D9">
        <w:rPr>
          <w:rFonts w:ascii="Times New Roman" w:hAnsi="Times New Roman" w:cs="Times New Roman"/>
          <w:sz w:val="24"/>
          <w:szCs w:val="24"/>
          <w:u w:val="single"/>
        </w:rPr>
        <w:t>1 Final Exam (</w:t>
      </w:r>
      <w:r w:rsidR="00D5532A">
        <w:rPr>
          <w:rFonts w:ascii="Times New Roman" w:hAnsi="Times New Roman" w:cs="Times New Roman"/>
          <w:sz w:val="24"/>
          <w:szCs w:val="24"/>
          <w:u w:val="single"/>
        </w:rPr>
        <w:t>200</w:t>
      </w:r>
      <w:r w:rsidR="004D587A">
        <w:rPr>
          <w:rFonts w:ascii="Times New Roman" w:hAnsi="Times New Roman" w:cs="Times New Roman"/>
          <w:sz w:val="24"/>
          <w:szCs w:val="24"/>
          <w:u w:val="single"/>
        </w:rPr>
        <w:t xml:space="preserve"> </w:t>
      </w:r>
      <w:r w:rsidR="00B922D9" w:rsidRPr="00B922D9">
        <w:rPr>
          <w:rFonts w:ascii="Times New Roman" w:hAnsi="Times New Roman" w:cs="Times New Roman"/>
          <w:sz w:val="24"/>
          <w:szCs w:val="24"/>
          <w:u w:val="single"/>
        </w:rPr>
        <w:t>pts</w:t>
      </w:r>
      <w:r w:rsidRPr="00B922D9">
        <w:rPr>
          <w:rFonts w:ascii="Times New Roman" w:hAnsi="Times New Roman" w:cs="Times New Roman"/>
          <w:sz w:val="24"/>
          <w:szCs w:val="24"/>
          <w:u w:val="single"/>
        </w:rPr>
        <w:t>)</w:t>
      </w:r>
      <w:r w:rsidR="00977E59">
        <w:rPr>
          <w:rFonts w:ascii="Times New Roman" w:hAnsi="Times New Roman" w:cs="Times New Roman"/>
          <w:sz w:val="24"/>
          <w:szCs w:val="24"/>
          <w:u w:val="single"/>
        </w:rPr>
        <w:t xml:space="preserve"> </w:t>
      </w:r>
      <w:r w:rsidR="00B922D9" w:rsidRPr="00B922D9">
        <w:rPr>
          <w:rFonts w:ascii="Times New Roman" w:hAnsi="Times New Roman" w:cs="Times New Roman"/>
          <w:sz w:val="24"/>
          <w:szCs w:val="24"/>
          <w:u w:val="single"/>
        </w:rPr>
        <w:t>200 pts total</w:t>
      </w:r>
    </w:p>
    <w:p w:rsidR="00B922D9" w:rsidRDefault="00B922D9" w:rsidP="00767058">
      <w:pPr>
        <w:pStyle w:val="NoSpacing"/>
        <w:rPr>
          <w:rFonts w:ascii="Times New Roman" w:hAnsi="Times New Roman" w:cs="Times New Roman"/>
          <w:sz w:val="24"/>
          <w:szCs w:val="24"/>
        </w:rPr>
      </w:pPr>
      <w:r>
        <w:rPr>
          <w:rFonts w:ascii="Times New Roman" w:hAnsi="Times New Roman" w:cs="Times New Roman"/>
          <w:sz w:val="24"/>
          <w:szCs w:val="24"/>
        </w:rPr>
        <w:t>Total points</w:t>
      </w:r>
      <w:r w:rsidR="00977E59">
        <w:rPr>
          <w:rFonts w:ascii="Times New Roman" w:hAnsi="Times New Roman" w:cs="Times New Roman"/>
          <w:sz w:val="24"/>
          <w:szCs w:val="24"/>
        </w:rPr>
        <w:t xml:space="preserve"> =</w:t>
      </w:r>
      <w:r w:rsidR="004B03F6">
        <w:rPr>
          <w:rFonts w:ascii="Times New Roman" w:hAnsi="Times New Roman" w:cs="Times New Roman"/>
          <w:sz w:val="24"/>
          <w:szCs w:val="24"/>
        </w:rPr>
        <w:t>1660</w:t>
      </w:r>
      <w:r>
        <w:rPr>
          <w:rFonts w:ascii="Times New Roman" w:hAnsi="Times New Roman" w:cs="Times New Roman"/>
          <w:sz w:val="24"/>
          <w:szCs w:val="24"/>
        </w:rPr>
        <w:t xml:space="preserve"> pts</w:t>
      </w:r>
    </w:p>
    <w:p w:rsidR="00C42706" w:rsidRPr="009C5A89" w:rsidRDefault="009C5A89" w:rsidP="0056549C">
      <w:pPr>
        <w:pStyle w:val="Heading1"/>
        <w:rPr>
          <w:sz w:val="24"/>
          <w:szCs w:val="24"/>
        </w:rPr>
      </w:pPr>
      <w:r w:rsidRPr="005D06C8">
        <w:rPr>
          <w:szCs w:val="24"/>
        </w:rPr>
        <w:t xml:space="preserve">Grading Scale </w:t>
      </w:r>
      <w:r w:rsidRPr="005D06C8">
        <w:rPr>
          <w:sz w:val="22"/>
        </w:rPr>
        <w:t>(Note: final g</w:t>
      </w:r>
      <w:r w:rsidR="0056549C" w:rsidRPr="005D06C8">
        <w:rPr>
          <w:sz w:val="22"/>
        </w:rPr>
        <w:t>rades will be calculated based o</w:t>
      </w:r>
      <w:r w:rsidRPr="005D06C8">
        <w:rPr>
          <w:sz w:val="22"/>
        </w:rPr>
        <w:t>n POINT totals. I do not round up).</w:t>
      </w:r>
      <w:r w:rsidRPr="005D06C8">
        <w:rPr>
          <w:sz w:val="18"/>
          <w:szCs w:val="24"/>
        </w:rPr>
        <w:t xml:space="preserve"> </w:t>
      </w:r>
    </w:p>
    <w:p w:rsidR="009C5A89" w:rsidRDefault="000C180F" w:rsidP="00767058">
      <w:pPr>
        <w:pStyle w:val="NoSpacing"/>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93</w:t>
      </w:r>
      <w:r w:rsidR="009C5A89">
        <w:rPr>
          <w:rFonts w:ascii="Times New Roman" w:hAnsi="Times New Roman" w:cs="Times New Roman"/>
          <w:sz w:val="24"/>
          <w:szCs w:val="24"/>
        </w:rPr>
        <w:t>%</w:t>
      </w:r>
      <w:r w:rsidR="009C5A89">
        <w:rPr>
          <w:rFonts w:ascii="Times New Roman" w:hAnsi="Times New Roman" w:cs="Times New Roman"/>
          <w:sz w:val="24"/>
          <w:szCs w:val="24"/>
        </w:rPr>
        <w:tab/>
        <w:t>1</w:t>
      </w:r>
      <w:r w:rsidR="000E5013">
        <w:rPr>
          <w:rFonts w:ascii="Times New Roman" w:hAnsi="Times New Roman" w:cs="Times New Roman"/>
          <w:sz w:val="24"/>
          <w:szCs w:val="24"/>
        </w:rPr>
        <w:t>543</w:t>
      </w:r>
      <w:r w:rsidR="004B03F6">
        <w:rPr>
          <w:rFonts w:ascii="Times New Roman" w:hAnsi="Times New Roman" w:cs="Times New Roman"/>
          <w:sz w:val="24"/>
          <w:szCs w:val="24"/>
        </w:rPr>
        <w:t>-1660</w:t>
      </w:r>
      <w:r w:rsidR="009C5A89">
        <w:rPr>
          <w:rFonts w:ascii="Times New Roman" w:hAnsi="Times New Roman" w:cs="Times New Roman"/>
          <w:sz w:val="24"/>
          <w:szCs w:val="24"/>
        </w:rPr>
        <w:t xml:space="preserve"> pts</w:t>
      </w:r>
    </w:p>
    <w:p w:rsidR="009C5A89" w:rsidRDefault="000C180F" w:rsidP="00767058">
      <w:pPr>
        <w:pStyle w:val="NoSpacing"/>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86</w:t>
      </w:r>
      <w:r w:rsidR="00F24763">
        <w:rPr>
          <w:rFonts w:ascii="Times New Roman" w:hAnsi="Times New Roman" w:cs="Times New Roman"/>
          <w:sz w:val="24"/>
          <w:szCs w:val="24"/>
        </w:rPr>
        <w:t>%</w:t>
      </w:r>
      <w:r w:rsidR="00F24763">
        <w:rPr>
          <w:rFonts w:ascii="Times New Roman" w:hAnsi="Times New Roman" w:cs="Times New Roman"/>
          <w:sz w:val="24"/>
          <w:szCs w:val="24"/>
        </w:rPr>
        <w:tab/>
      </w:r>
      <w:r w:rsidR="000E5013">
        <w:rPr>
          <w:rFonts w:ascii="Times New Roman" w:hAnsi="Times New Roman" w:cs="Times New Roman"/>
          <w:sz w:val="24"/>
          <w:szCs w:val="24"/>
        </w:rPr>
        <w:t>1427-1542</w:t>
      </w:r>
      <w:r w:rsidR="009C5A89">
        <w:rPr>
          <w:rFonts w:ascii="Times New Roman" w:hAnsi="Times New Roman" w:cs="Times New Roman"/>
          <w:sz w:val="24"/>
          <w:szCs w:val="24"/>
        </w:rPr>
        <w:t xml:space="preserve"> pts</w:t>
      </w:r>
    </w:p>
    <w:p w:rsidR="009C5A89" w:rsidRDefault="000E5013" w:rsidP="00767058">
      <w:pPr>
        <w:pStyle w:val="NoSpacing"/>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80%</w:t>
      </w:r>
      <w:r>
        <w:rPr>
          <w:rFonts w:ascii="Times New Roman" w:hAnsi="Times New Roman" w:cs="Times New Roman"/>
          <w:sz w:val="24"/>
          <w:szCs w:val="24"/>
        </w:rPr>
        <w:tab/>
        <w:t>1328-1426</w:t>
      </w:r>
      <w:r w:rsidR="009C5A89">
        <w:rPr>
          <w:rFonts w:ascii="Times New Roman" w:hAnsi="Times New Roman" w:cs="Times New Roman"/>
          <w:sz w:val="24"/>
          <w:szCs w:val="24"/>
        </w:rPr>
        <w:t xml:space="preserve"> pts</w:t>
      </w:r>
    </w:p>
    <w:p w:rsidR="009C5A89" w:rsidRDefault="000C180F" w:rsidP="00767058">
      <w:pPr>
        <w:pStyle w:val="NoSpacing"/>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75</w:t>
      </w:r>
      <w:r w:rsidR="004B03F6">
        <w:rPr>
          <w:rFonts w:ascii="Times New Roman" w:hAnsi="Times New Roman" w:cs="Times New Roman"/>
          <w:sz w:val="24"/>
          <w:szCs w:val="24"/>
        </w:rPr>
        <w:t>%</w:t>
      </w:r>
      <w:r w:rsidR="004B03F6">
        <w:rPr>
          <w:rFonts w:ascii="Times New Roman" w:hAnsi="Times New Roman" w:cs="Times New Roman"/>
          <w:sz w:val="24"/>
          <w:szCs w:val="24"/>
        </w:rPr>
        <w:tab/>
        <w:t>1245</w:t>
      </w:r>
      <w:r w:rsidR="000E5013">
        <w:rPr>
          <w:rFonts w:ascii="Times New Roman" w:hAnsi="Times New Roman" w:cs="Times New Roman"/>
          <w:sz w:val="24"/>
          <w:szCs w:val="24"/>
        </w:rPr>
        <w:t>-1327</w:t>
      </w:r>
      <w:r w:rsidR="009C5A89">
        <w:rPr>
          <w:rFonts w:ascii="Times New Roman" w:hAnsi="Times New Roman" w:cs="Times New Roman"/>
          <w:sz w:val="24"/>
          <w:szCs w:val="24"/>
        </w:rPr>
        <w:t xml:space="preserve"> pts</w:t>
      </w:r>
    </w:p>
    <w:p w:rsidR="009C5A89" w:rsidRDefault="009C5A89" w:rsidP="00767058">
      <w:pPr>
        <w:pStyle w:val="NoSpacing"/>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70%</w:t>
      </w:r>
      <w:r>
        <w:rPr>
          <w:rFonts w:ascii="Times New Roman" w:hAnsi="Times New Roman" w:cs="Times New Roman"/>
          <w:sz w:val="24"/>
          <w:szCs w:val="24"/>
        </w:rPr>
        <w:tab/>
        <w:t>1</w:t>
      </w:r>
      <w:r w:rsidR="004B03F6">
        <w:rPr>
          <w:rFonts w:ascii="Times New Roman" w:hAnsi="Times New Roman" w:cs="Times New Roman"/>
          <w:sz w:val="24"/>
          <w:szCs w:val="24"/>
        </w:rPr>
        <w:t>162-1244</w:t>
      </w:r>
      <w:r>
        <w:rPr>
          <w:rFonts w:ascii="Times New Roman" w:hAnsi="Times New Roman" w:cs="Times New Roman"/>
          <w:sz w:val="24"/>
          <w:szCs w:val="24"/>
        </w:rPr>
        <w:t xml:space="preserve"> pts</w:t>
      </w:r>
    </w:p>
    <w:p w:rsidR="009C5A89" w:rsidRDefault="004B03F6" w:rsidP="00767058">
      <w:pPr>
        <w:pStyle w:val="No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65%</w:t>
      </w:r>
      <w:r>
        <w:rPr>
          <w:rFonts w:ascii="Times New Roman" w:hAnsi="Times New Roman" w:cs="Times New Roman"/>
          <w:sz w:val="24"/>
          <w:szCs w:val="24"/>
        </w:rPr>
        <w:tab/>
        <w:t>1079</w:t>
      </w:r>
      <w:r w:rsidR="0015473A">
        <w:rPr>
          <w:rFonts w:ascii="Times New Roman" w:hAnsi="Times New Roman" w:cs="Times New Roman"/>
          <w:sz w:val="24"/>
          <w:szCs w:val="24"/>
        </w:rPr>
        <w:t>-</w:t>
      </w:r>
      <w:r>
        <w:rPr>
          <w:rFonts w:ascii="Times New Roman" w:hAnsi="Times New Roman" w:cs="Times New Roman"/>
          <w:sz w:val="24"/>
          <w:szCs w:val="24"/>
        </w:rPr>
        <w:t>1161</w:t>
      </w:r>
      <w:r w:rsidR="009C5A89">
        <w:rPr>
          <w:rFonts w:ascii="Times New Roman" w:hAnsi="Times New Roman" w:cs="Times New Roman"/>
          <w:sz w:val="24"/>
          <w:szCs w:val="24"/>
        </w:rPr>
        <w:t xml:space="preserve"> pts</w:t>
      </w:r>
    </w:p>
    <w:p w:rsidR="009C5A89" w:rsidRDefault="004B03F6" w:rsidP="00767058">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60%</w:t>
      </w:r>
      <w:proofErr w:type="gramStart"/>
      <w:r>
        <w:rPr>
          <w:rFonts w:ascii="Times New Roman" w:hAnsi="Times New Roman" w:cs="Times New Roman"/>
          <w:sz w:val="24"/>
          <w:szCs w:val="24"/>
        </w:rPr>
        <w:tab/>
        <w:t xml:space="preserve">  996</w:t>
      </w:r>
      <w:proofErr w:type="gramEnd"/>
      <w:r w:rsidR="0015473A">
        <w:rPr>
          <w:rFonts w:ascii="Times New Roman" w:hAnsi="Times New Roman" w:cs="Times New Roman"/>
          <w:sz w:val="24"/>
          <w:szCs w:val="24"/>
        </w:rPr>
        <w:t>-</w:t>
      </w:r>
      <w:r>
        <w:rPr>
          <w:rFonts w:ascii="Times New Roman" w:hAnsi="Times New Roman" w:cs="Times New Roman"/>
          <w:sz w:val="24"/>
          <w:szCs w:val="24"/>
        </w:rPr>
        <w:t>1078</w:t>
      </w:r>
      <w:r w:rsidR="009C5A89">
        <w:rPr>
          <w:rFonts w:ascii="Times New Roman" w:hAnsi="Times New Roman" w:cs="Times New Roman"/>
          <w:sz w:val="24"/>
          <w:szCs w:val="24"/>
        </w:rPr>
        <w:t xml:space="preserve"> pts</w:t>
      </w:r>
    </w:p>
    <w:p w:rsidR="009C5A89" w:rsidRDefault="004B03F6" w:rsidP="00767058">
      <w:pPr>
        <w:pStyle w:val="NoSpacing"/>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&lt;60%   995</w:t>
      </w:r>
      <w:r w:rsidR="009C5A89">
        <w:rPr>
          <w:rFonts w:ascii="Times New Roman" w:hAnsi="Times New Roman" w:cs="Times New Roman"/>
          <w:sz w:val="24"/>
          <w:szCs w:val="24"/>
        </w:rPr>
        <w:t xml:space="preserve"> pts or less</w:t>
      </w:r>
    </w:p>
    <w:p w:rsidR="009B5EBD" w:rsidRDefault="009B5EBD" w:rsidP="00767058">
      <w:pPr>
        <w:pStyle w:val="NoSpacing"/>
        <w:rPr>
          <w:rFonts w:ascii="Times New Roman" w:hAnsi="Times New Roman" w:cs="Times New Roman"/>
          <w:sz w:val="24"/>
          <w:szCs w:val="24"/>
        </w:rPr>
      </w:pPr>
    </w:p>
    <w:p w:rsidR="00977E59" w:rsidRPr="00B40492" w:rsidRDefault="00977E59" w:rsidP="0056549C">
      <w:pPr>
        <w:pStyle w:val="Heading2"/>
      </w:pPr>
      <w:r w:rsidRPr="00B40492">
        <w:t xml:space="preserve">Why is our grading scale higher than the typical MSU scale? </w:t>
      </w:r>
    </w:p>
    <w:p w:rsidR="00977E59" w:rsidRPr="00977E59" w:rsidRDefault="00977E59" w:rsidP="00977E59">
      <w:pPr>
        <w:rPr>
          <w:i/>
        </w:rPr>
      </w:pPr>
      <w:r w:rsidRPr="00B40492">
        <w:rPr>
          <w:i/>
        </w:rPr>
        <w:t xml:space="preserve">We are a TEAM oriented setting and teams ALWAYS work to elevate the outcome to a higher level. Therefore, we EXPECT each of you to step up and help your colleagues shine.  </w:t>
      </w:r>
    </w:p>
    <w:p w:rsidR="00F00019" w:rsidRPr="00F00019" w:rsidRDefault="00F00019" w:rsidP="0056549C">
      <w:pPr>
        <w:pStyle w:val="Heading1"/>
      </w:pPr>
      <w:r w:rsidRPr="00F00019">
        <w:t>Lab protocols and procedures</w:t>
      </w:r>
    </w:p>
    <w:p w:rsidR="00F00019" w:rsidRDefault="00F00019" w:rsidP="00767058">
      <w:pPr>
        <w:pStyle w:val="NoSpacing"/>
        <w:rPr>
          <w:rFonts w:ascii="Times New Roman" w:hAnsi="Times New Roman" w:cs="Times New Roman"/>
          <w:sz w:val="24"/>
          <w:szCs w:val="24"/>
        </w:rPr>
      </w:pPr>
      <w:r>
        <w:rPr>
          <w:rFonts w:ascii="Times New Roman" w:hAnsi="Times New Roman" w:cs="Times New Roman"/>
          <w:sz w:val="24"/>
          <w:szCs w:val="24"/>
        </w:rPr>
        <w:t>All documents for this course will be provided through access to D2L</w:t>
      </w:r>
      <w:r w:rsidR="008B778E">
        <w:rPr>
          <w:rFonts w:ascii="Times New Roman" w:hAnsi="Times New Roman" w:cs="Times New Roman"/>
          <w:sz w:val="24"/>
          <w:szCs w:val="24"/>
        </w:rPr>
        <w:t>/Lt (our cloud based software)</w:t>
      </w:r>
      <w:r>
        <w:rPr>
          <w:rFonts w:ascii="Times New Roman" w:hAnsi="Times New Roman" w:cs="Times New Roman"/>
          <w:sz w:val="24"/>
          <w:szCs w:val="24"/>
        </w:rPr>
        <w:t xml:space="preserve"> and registration in PSL 311L. You will be required to go through ALL pre-lab lectures and </w:t>
      </w:r>
      <w:r w:rsidR="009B5EBD">
        <w:rPr>
          <w:rFonts w:ascii="Times New Roman" w:hAnsi="Times New Roman" w:cs="Times New Roman"/>
          <w:sz w:val="24"/>
          <w:szCs w:val="24"/>
        </w:rPr>
        <w:t xml:space="preserve">outside </w:t>
      </w:r>
      <w:r>
        <w:rPr>
          <w:rFonts w:ascii="Times New Roman" w:hAnsi="Times New Roman" w:cs="Times New Roman"/>
          <w:sz w:val="24"/>
          <w:szCs w:val="24"/>
        </w:rPr>
        <w:t>readings PRIOR to your laboratory session</w:t>
      </w:r>
      <w:r w:rsidR="004D587A">
        <w:rPr>
          <w:rFonts w:ascii="Times New Roman" w:hAnsi="Times New Roman" w:cs="Times New Roman"/>
          <w:sz w:val="24"/>
          <w:szCs w:val="24"/>
        </w:rPr>
        <w:t xml:space="preserve"> (up to 1</w:t>
      </w:r>
      <w:r w:rsidR="003D47C4">
        <w:rPr>
          <w:rFonts w:ascii="Times New Roman" w:hAnsi="Times New Roman" w:cs="Times New Roman"/>
          <w:sz w:val="24"/>
          <w:szCs w:val="24"/>
        </w:rPr>
        <w:t>-1.5</w:t>
      </w:r>
      <w:r w:rsidR="004D587A">
        <w:rPr>
          <w:rFonts w:ascii="Times New Roman" w:hAnsi="Times New Roman" w:cs="Times New Roman"/>
          <w:sz w:val="24"/>
          <w:szCs w:val="24"/>
        </w:rPr>
        <w:t xml:space="preserve"> hour</w:t>
      </w:r>
      <w:r w:rsidR="003D47C4">
        <w:rPr>
          <w:rFonts w:ascii="Times New Roman" w:hAnsi="Times New Roman" w:cs="Times New Roman"/>
          <w:sz w:val="24"/>
          <w:szCs w:val="24"/>
        </w:rPr>
        <w:t>s</w:t>
      </w:r>
      <w:r w:rsidR="004D587A">
        <w:rPr>
          <w:rFonts w:ascii="Times New Roman" w:hAnsi="Times New Roman" w:cs="Times New Roman"/>
          <w:sz w:val="24"/>
          <w:szCs w:val="24"/>
        </w:rPr>
        <w:t>)</w:t>
      </w:r>
      <w:r>
        <w:rPr>
          <w:rFonts w:ascii="Times New Roman" w:hAnsi="Times New Roman" w:cs="Times New Roman"/>
          <w:sz w:val="24"/>
          <w:szCs w:val="24"/>
        </w:rPr>
        <w:t xml:space="preserve">. </w:t>
      </w:r>
      <w:r w:rsidR="009B5EBD">
        <w:rPr>
          <w:rFonts w:ascii="Times New Roman" w:hAnsi="Times New Roman" w:cs="Times New Roman"/>
          <w:sz w:val="24"/>
          <w:szCs w:val="24"/>
        </w:rPr>
        <w:t xml:space="preserve">Readings will include the </w:t>
      </w:r>
      <w:r>
        <w:rPr>
          <w:rFonts w:ascii="Times New Roman" w:hAnsi="Times New Roman" w:cs="Times New Roman"/>
          <w:sz w:val="24"/>
          <w:szCs w:val="24"/>
        </w:rPr>
        <w:t xml:space="preserve">PSL 311L </w:t>
      </w:r>
      <w:r w:rsidR="008B778E">
        <w:rPr>
          <w:rFonts w:ascii="Times New Roman" w:hAnsi="Times New Roman" w:cs="Times New Roman"/>
          <w:sz w:val="24"/>
          <w:szCs w:val="24"/>
        </w:rPr>
        <w:t>tutorials</w:t>
      </w:r>
      <w:r w:rsidR="009B5EBD">
        <w:rPr>
          <w:rFonts w:ascii="Times New Roman" w:hAnsi="Times New Roman" w:cs="Times New Roman"/>
          <w:sz w:val="24"/>
          <w:szCs w:val="24"/>
        </w:rPr>
        <w:t>, selected research articles, course note</w:t>
      </w:r>
      <w:r w:rsidR="0015132C">
        <w:rPr>
          <w:rFonts w:ascii="Times New Roman" w:hAnsi="Times New Roman" w:cs="Times New Roman"/>
          <w:sz w:val="24"/>
          <w:szCs w:val="24"/>
        </w:rPr>
        <w:t>s</w:t>
      </w:r>
      <w:r w:rsidR="009B5EBD">
        <w:rPr>
          <w:rFonts w:ascii="Times New Roman" w:hAnsi="Times New Roman" w:cs="Times New Roman"/>
          <w:sz w:val="24"/>
          <w:szCs w:val="24"/>
        </w:rPr>
        <w:t>, lectures and handouts</w:t>
      </w:r>
      <w:r>
        <w:rPr>
          <w:rFonts w:ascii="Times New Roman" w:hAnsi="Times New Roman" w:cs="Times New Roman"/>
          <w:sz w:val="24"/>
          <w:szCs w:val="24"/>
        </w:rPr>
        <w:t xml:space="preserve">. You may be required to </w:t>
      </w:r>
      <w:r w:rsidRPr="00F00019">
        <w:rPr>
          <w:rFonts w:ascii="Times New Roman" w:hAnsi="Times New Roman" w:cs="Times New Roman"/>
          <w:b/>
          <w:sz w:val="24"/>
          <w:szCs w:val="24"/>
        </w:rPr>
        <w:t>print</w:t>
      </w:r>
      <w:r>
        <w:rPr>
          <w:rFonts w:ascii="Times New Roman" w:hAnsi="Times New Roman" w:cs="Times New Roman"/>
          <w:sz w:val="24"/>
          <w:szCs w:val="24"/>
        </w:rPr>
        <w:t xml:space="preserve"> some procedures and data sheets to </w:t>
      </w:r>
      <w:r w:rsidRPr="00F00019">
        <w:rPr>
          <w:rFonts w:ascii="Times New Roman" w:hAnsi="Times New Roman" w:cs="Times New Roman"/>
          <w:b/>
          <w:sz w:val="24"/>
          <w:szCs w:val="24"/>
        </w:rPr>
        <w:t>bring with you</w:t>
      </w:r>
      <w:r>
        <w:rPr>
          <w:rFonts w:ascii="Times New Roman" w:hAnsi="Times New Roman" w:cs="Times New Roman"/>
          <w:sz w:val="24"/>
          <w:szCs w:val="24"/>
        </w:rPr>
        <w:t xml:space="preserve"> to lab</w:t>
      </w:r>
      <w:r w:rsidR="001E549B">
        <w:rPr>
          <w:rFonts w:ascii="Times New Roman" w:hAnsi="Times New Roman" w:cs="Times New Roman"/>
          <w:sz w:val="24"/>
          <w:szCs w:val="24"/>
        </w:rPr>
        <w:t xml:space="preserve">. </w:t>
      </w:r>
      <w:r w:rsidR="00161CC9">
        <w:rPr>
          <w:rFonts w:ascii="Times New Roman" w:hAnsi="Times New Roman" w:cs="Times New Roman"/>
          <w:sz w:val="24"/>
          <w:szCs w:val="24"/>
        </w:rPr>
        <w:t xml:space="preserve">Therefore, any printouts requiring special handling </w:t>
      </w:r>
      <w:r w:rsidR="008B778E">
        <w:rPr>
          <w:rFonts w:ascii="Times New Roman" w:hAnsi="Times New Roman" w:cs="Times New Roman"/>
          <w:sz w:val="24"/>
          <w:szCs w:val="24"/>
        </w:rPr>
        <w:t>will be specified in D2L ahead of time.</w:t>
      </w:r>
    </w:p>
    <w:p w:rsidR="00955042" w:rsidRPr="00955042" w:rsidRDefault="00955042" w:rsidP="0056549C">
      <w:pPr>
        <w:pStyle w:val="Heading1"/>
      </w:pPr>
      <w:r w:rsidRPr="00955042">
        <w:lastRenderedPageBreak/>
        <w:t>Required materials</w:t>
      </w:r>
    </w:p>
    <w:p w:rsidR="00955042" w:rsidRPr="00955042" w:rsidRDefault="00955042" w:rsidP="00955042">
      <w:pPr>
        <w:pStyle w:val="NoSpacing"/>
        <w:rPr>
          <w:sz w:val="24"/>
          <w:szCs w:val="24"/>
        </w:rPr>
      </w:pPr>
      <w:r w:rsidRPr="00955042">
        <w:rPr>
          <w:rFonts w:ascii="Times New Roman" w:hAnsi="Times New Roman" w:cs="Times New Roman"/>
          <w:sz w:val="24"/>
          <w:szCs w:val="24"/>
        </w:rPr>
        <w:t xml:space="preserve">Lt access cards </w:t>
      </w:r>
      <w:r w:rsidR="0026015B">
        <w:rPr>
          <w:rFonts w:ascii="Times New Roman" w:hAnsi="Times New Roman" w:cs="Times New Roman"/>
          <w:sz w:val="24"/>
          <w:szCs w:val="24"/>
        </w:rPr>
        <w:t>will be re</w:t>
      </w:r>
      <w:r w:rsidR="00790CF9">
        <w:rPr>
          <w:rFonts w:ascii="Times New Roman" w:hAnsi="Times New Roman" w:cs="Times New Roman"/>
          <w:sz w:val="24"/>
          <w:szCs w:val="24"/>
        </w:rPr>
        <w:t xml:space="preserve">quired purchase after the </w:t>
      </w:r>
      <w:r w:rsidR="00716135">
        <w:rPr>
          <w:rFonts w:ascii="Times New Roman" w:hAnsi="Times New Roman" w:cs="Times New Roman"/>
          <w:sz w:val="24"/>
          <w:szCs w:val="24"/>
        </w:rPr>
        <w:t>first</w:t>
      </w:r>
      <w:r w:rsidR="00790CF9">
        <w:rPr>
          <w:rFonts w:ascii="Times New Roman" w:hAnsi="Times New Roman" w:cs="Times New Roman"/>
          <w:sz w:val="24"/>
          <w:szCs w:val="24"/>
        </w:rPr>
        <w:t xml:space="preserve"> </w:t>
      </w:r>
      <w:r w:rsidR="0026015B">
        <w:rPr>
          <w:rFonts w:ascii="Times New Roman" w:hAnsi="Times New Roman" w:cs="Times New Roman"/>
          <w:sz w:val="24"/>
          <w:szCs w:val="24"/>
        </w:rPr>
        <w:t>week of class</w:t>
      </w:r>
      <w:r w:rsidR="001443BE">
        <w:rPr>
          <w:rFonts w:ascii="Times New Roman" w:hAnsi="Times New Roman" w:cs="Times New Roman"/>
          <w:sz w:val="24"/>
          <w:szCs w:val="24"/>
        </w:rPr>
        <w:t>,</w:t>
      </w:r>
      <w:r w:rsidR="0026015B">
        <w:rPr>
          <w:rFonts w:ascii="Times New Roman" w:hAnsi="Times New Roman" w:cs="Times New Roman"/>
          <w:sz w:val="24"/>
          <w:szCs w:val="24"/>
        </w:rPr>
        <w:t xml:space="preserve"> but no later than </w:t>
      </w:r>
      <w:r w:rsidR="00F57E92">
        <w:rPr>
          <w:rFonts w:ascii="Times New Roman" w:hAnsi="Times New Roman" w:cs="Times New Roman"/>
          <w:b/>
          <w:sz w:val="24"/>
          <w:szCs w:val="24"/>
        </w:rPr>
        <w:t>January 29</w:t>
      </w:r>
      <w:r w:rsidR="00F73998" w:rsidRPr="00F73998">
        <w:rPr>
          <w:rFonts w:ascii="Times New Roman" w:hAnsi="Times New Roman" w:cs="Times New Roman"/>
          <w:b/>
          <w:sz w:val="24"/>
          <w:szCs w:val="24"/>
          <w:vertAlign w:val="superscript"/>
        </w:rPr>
        <w:t>th</w:t>
      </w:r>
      <w:r w:rsidR="0026015B">
        <w:rPr>
          <w:rFonts w:ascii="Times New Roman" w:hAnsi="Times New Roman" w:cs="Times New Roman"/>
          <w:sz w:val="24"/>
          <w:szCs w:val="24"/>
        </w:rPr>
        <w:t>.</w:t>
      </w:r>
      <w:r w:rsidR="003C6E37">
        <w:rPr>
          <w:rFonts w:ascii="Times New Roman" w:hAnsi="Times New Roman" w:cs="Times New Roman"/>
          <w:sz w:val="24"/>
          <w:szCs w:val="24"/>
        </w:rPr>
        <w:t xml:space="preserve"> You will be given a 3</w:t>
      </w:r>
      <w:r w:rsidR="008B778E">
        <w:rPr>
          <w:rFonts w:ascii="Times New Roman" w:hAnsi="Times New Roman" w:cs="Times New Roman"/>
          <w:sz w:val="24"/>
          <w:szCs w:val="24"/>
        </w:rPr>
        <w:t>-week</w:t>
      </w:r>
      <w:r w:rsidR="0026015B">
        <w:rPr>
          <w:rFonts w:ascii="Times New Roman" w:hAnsi="Times New Roman" w:cs="Times New Roman"/>
          <w:sz w:val="24"/>
          <w:szCs w:val="24"/>
        </w:rPr>
        <w:t xml:space="preserve"> grace period </w:t>
      </w:r>
      <w:r w:rsidR="008B778E">
        <w:rPr>
          <w:rFonts w:ascii="Times New Roman" w:hAnsi="Times New Roman" w:cs="Times New Roman"/>
          <w:sz w:val="24"/>
          <w:szCs w:val="24"/>
        </w:rPr>
        <w:t>initially</w:t>
      </w:r>
      <w:r w:rsidR="0026015B">
        <w:rPr>
          <w:rFonts w:ascii="Times New Roman" w:hAnsi="Times New Roman" w:cs="Times New Roman"/>
          <w:sz w:val="24"/>
          <w:szCs w:val="24"/>
        </w:rPr>
        <w:t>.</w:t>
      </w:r>
      <w:r w:rsidR="008B778E">
        <w:rPr>
          <w:rFonts w:ascii="Times New Roman" w:hAnsi="Times New Roman" w:cs="Times New Roman"/>
          <w:sz w:val="24"/>
          <w:szCs w:val="24"/>
        </w:rPr>
        <w:t xml:space="preserve"> After that, you will not have access to the course modules without purchasing an access card. </w:t>
      </w:r>
      <w:r w:rsidR="0026015B">
        <w:rPr>
          <w:rFonts w:ascii="Times New Roman" w:hAnsi="Times New Roman" w:cs="Times New Roman"/>
          <w:sz w:val="24"/>
          <w:szCs w:val="24"/>
        </w:rPr>
        <w:t xml:space="preserve"> These access cards will </w:t>
      </w:r>
      <w:r w:rsidR="008B778E">
        <w:rPr>
          <w:rFonts w:ascii="Times New Roman" w:hAnsi="Times New Roman" w:cs="Times New Roman"/>
          <w:sz w:val="24"/>
          <w:szCs w:val="24"/>
        </w:rPr>
        <w:t>ONLY</w:t>
      </w:r>
      <w:r w:rsidR="0026015B">
        <w:rPr>
          <w:rFonts w:ascii="Times New Roman" w:hAnsi="Times New Roman" w:cs="Times New Roman"/>
          <w:sz w:val="24"/>
          <w:szCs w:val="24"/>
        </w:rPr>
        <w:t xml:space="preserve"> be </w:t>
      </w:r>
      <w:r w:rsidR="008B778E">
        <w:rPr>
          <w:rFonts w:ascii="Times New Roman" w:hAnsi="Times New Roman" w:cs="Times New Roman"/>
          <w:sz w:val="24"/>
          <w:szCs w:val="24"/>
        </w:rPr>
        <w:t>available</w:t>
      </w:r>
      <w:r w:rsidR="0026015B">
        <w:rPr>
          <w:rFonts w:ascii="Times New Roman" w:hAnsi="Times New Roman" w:cs="Times New Roman"/>
          <w:sz w:val="24"/>
          <w:szCs w:val="24"/>
        </w:rPr>
        <w:t xml:space="preserve"> at</w:t>
      </w:r>
      <w:r w:rsidRPr="00955042">
        <w:rPr>
          <w:rFonts w:ascii="Times New Roman" w:hAnsi="Times New Roman" w:cs="Times New Roman"/>
          <w:sz w:val="24"/>
          <w:szCs w:val="24"/>
        </w:rPr>
        <w:t xml:space="preserve"> </w:t>
      </w:r>
      <w:hyperlink r:id="rId11" w:history="1">
        <w:r w:rsidRPr="00F57E92">
          <w:rPr>
            <w:rStyle w:val="Hyperlink"/>
            <w:rFonts w:ascii="Times New Roman" w:hAnsi="Times New Roman" w:cs="Times New Roman"/>
            <w:b/>
            <w:sz w:val="24"/>
            <w:szCs w:val="24"/>
            <w:u w:val="none"/>
          </w:rPr>
          <w:t>MSU</w:t>
        </w:r>
        <w:r w:rsidR="0026015B" w:rsidRPr="00F57E92">
          <w:rPr>
            <w:rStyle w:val="Hyperlink"/>
            <w:rFonts w:ascii="Times New Roman" w:hAnsi="Times New Roman" w:cs="Times New Roman"/>
            <w:b/>
            <w:sz w:val="24"/>
            <w:szCs w:val="24"/>
            <w:u w:val="none"/>
          </w:rPr>
          <w:t xml:space="preserve"> </w:t>
        </w:r>
        <w:r w:rsidR="00F57E92" w:rsidRPr="00F57E92">
          <w:rPr>
            <w:rStyle w:val="Hyperlink"/>
            <w:rFonts w:ascii="Times New Roman" w:hAnsi="Times New Roman" w:cs="Times New Roman"/>
            <w:b/>
            <w:sz w:val="24"/>
            <w:szCs w:val="24"/>
            <w:u w:val="none"/>
          </w:rPr>
          <w:t xml:space="preserve">Tech </w:t>
        </w:r>
        <w:r w:rsidR="0026015B" w:rsidRPr="00F57E92">
          <w:rPr>
            <w:rStyle w:val="Hyperlink"/>
            <w:rFonts w:ascii="Times New Roman" w:hAnsi="Times New Roman" w:cs="Times New Roman"/>
            <w:b/>
            <w:sz w:val="24"/>
            <w:szCs w:val="24"/>
            <w:u w:val="none"/>
          </w:rPr>
          <w:t>Store</w:t>
        </w:r>
      </w:hyperlink>
      <w:r w:rsidR="0026015B">
        <w:rPr>
          <w:rFonts w:ascii="Times New Roman" w:hAnsi="Times New Roman" w:cs="Times New Roman"/>
          <w:sz w:val="24"/>
          <w:szCs w:val="24"/>
        </w:rPr>
        <w:t xml:space="preserve"> at a cost of $59.95 each.</w:t>
      </w:r>
      <w:r w:rsidRPr="00955042">
        <w:rPr>
          <w:rFonts w:ascii="Times New Roman" w:hAnsi="Times New Roman" w:cs="Times New Roman"/>
          <w:sz w:val="24"/>
          <w:szCs w:val="24"/>
        </w:rPr>
        <w:t xml:space="preserve"> No other course materials are required</w:t>
      </w:r>
      <w:r w:rsidR="0026015B">
        <w:rPr>
          <w:sz w:val="24"/>
          <w:szCs w:val="24"/>
        </w:rPr>
        <w:t xml:space="preserve"> at this time. </w:t>
      </w:r>
    </w:p>
    <w:p w:rsidR="00307AF4" w:rsidRPr="00307AF4" w:rsidRDefault="00307AF4" w:rsidP="0056549C">
      <w:pPr>
        <w:pStyle w:val="Heading1"/>
      </w:pPr>
      <w:r w:rsidRPr="00307AF4">
        <w:t>Attendance</w:t>
      </w:r>
      <w:r w:rsidR="00D37A39">
        <w:t xml:space="preserve"> (Please use D2L absence application module to send notice of absence)</w:t>
      </w:r>
    </w:p>
    <w:p w:rsidR="00AF48A6" w:rsidRPr="00307AF4" w:rsidRDefault="00AF48A6" w:rsidP="00AF48A6">
      <w:pPr>
        <w:rPr>
          <w:rFonts w:ascii="Times New Roman" w:hAnsi="Times New Roman" w:cs="Times New Roman"/>
          <w:sz w:val="24"/>
          <w:szCs w:val="24"/>
        </w:rPr>
      </w:pPr>
      <w:r w:rsidRPr="00307AF4">
        <w:rPr>
          <w:rFonts w:ascii="Times New Roman" w:hAnsi="Times New Roman" w:cs="Times New Roman"/>
          <w:sz w:val="24"/>
          <w:szCs w:val="24"/>
        </w:rPr>
        <w:t xml:space="preserve">Due to the nature of the laboratory learning environment, it is </w:t>
      </w:r>
      <w:r w:rsidRPr="00C1691A">
        <w:rPr>
          <w:rFonts w:ascii="Times New Roman" w:hAnsi="Times New Roman" w:cs="Times New Roman"/>
          <w:b/>
          <w:sz w:val="24"/>
          <w:szCs w:val="24"/>
        </w:rPr>
        <w:t>mandatory</w:t>
      </w:r>
      <w:r w:rsidRPr="00307AF4">
        <w:rPr>
          <w:rFonts w:ascii="Times New Roman" w:hAnsi="Times New Roman" w:cs="Times New Roman"/>
          <w:sz w:val="24"/>
          <w:szCs w:val="24"/>
        </w:rPr>
        <w:t xml:space="preserve"> that you attend EVERY lab session. If for some reason you cannot make your scheduled laboratory session, you MUST </w:t>
      </w:r>
      <w:r>
        <w:rPr>
          <w:rFonts w:ascii="Times New Roman" w:hAnsi="Times New Roman" w:cs="Times New Roman"/>
          <w:sz w:val="24"/>
          <w:szCs w:val="24"/>
        </w:rPr>
        <w:t>give 24-hour advanced notice with proper documentation, and file an “</w:t>
      </w:r>
      <w:r w:rsidRPr="009966AC">
        <w:rPr>
          <w:rFonts w:ascii="Times New Roman" w:hAnsi="Times New Roman" w:cs="Times New Roman"/>
          <w:b/>
          <w:sz w:val="24"/>
          <w:szCs w:val="24"/>
        </w:rPr>
        <w:t>Application for makeup</w:t>
      </w:r>
      <w:r>
        <w:rPr>
          <w:rFonts w:ascii="Times New Roman" w:hAnsi="Times New Roman" w:cs="Times New Roman"/>
          <w:b/>
          <w:sz w:val="24"/>
          <w:szCs w:val="24"/>
        </w:rPr>
        <w:t xml:space="preserve"> lab”</w:t>
      </w:r>
      <w:r>
        <w:rPr>
          <w:rFonts w:ascii="Times New Roman" w:hAnsi="Times New Roman" w:cs="Times New Roman"/>
          <w:sz w:val="24"/>
          <w:szCs w:val="24"/>
        </w:rPr>
        <w:t xml:space="preserve"> on D2L to </w:t>
      </w:r>
      <w:r w:rsidRPr="00307AF4">
        <w:rPr>
          <w:rFonts w:ascii="Times New Roman" w:hAnsi="Times New Roman" w:cs="Times New Roman"/>
          <w:sz w:val="24"/>
          <w:szCs w:val="24"/>
        </w:rPr>
        <w:t xml:space="preserve">make arrangements with </w:t>
      </w:r>
      <w:r>
        <w:rPr>
          <w:rFonts w:ascii="Times New Roman" w:hAnsi="Times New Roman" w:cs="Times New Roman"/>
          <w:sz w:val="24"/>
          <w:szCs w:val="24"/>
        </w:rPr>
        <w:t>your</w:t>
      </w:r>
      <w:r w:rsidRPr="00307AF4">
        <w:rPr>
          <w:rFonts w:ascii="Times New Roman" w:hAnsi="Times New Roman" w:cs="Times New Roman"/>
          <w:sz w:val="24"/>
          <w:szCs w:val="24"/>
        </w:rPr>
        <w:t xml:space="preserve"> </w:t>
      </w:r>
      <w:r>
        <w:rPr>
          <w:rFonts w:ascii="Times New Roman" w:hAnsi="Times New Roman" w:cs="Times New Roman"/>
          <w:b/>
          <w:sz w:val="24"/>
          <w:szCs w:val="24"/>
        </w:rPr>
        <w:t>Instructor</w:t>
      </w:r>
      <w:r w:rsidRPr="00307AF4">
        <w:rPr>
          <w:rFonts w:ascii="Times New Roman" w:hAnsi="Times New Roman" w:cs="Times New Roman"/>
          <w:sz w:val="24"/>
          <w:szCs w:val="24"/>
        </w:rPr>
        <w:t>. Only approved excuses will be granted any make ups. If arrangements have been made to attend another lab session (pending space is available), the lab MUST be made up within the same week. (see below for approved excuses).</w:t>
      </w:r>
      <w:r>
        <w:rPr>
          <w:rFonts w:ascii="Times New Roman" w:hAnsi="Times New Roman" w:cs="Times New Roman"/>
          <w:sz w:val="24"/>
          <w:szCs w:val="24"/>
        </w:rPr>
        <w:t xml:space="preserve"> </w:t>
      </w:r>
      <w:r w:rsidR="0081613C" w:rsidRPr="0081613C">
        <w:rPr>
          <w:rFonts w:ascii="Times New Roman" w:hAnsi="Times New Roman" w:cs="Times New Roman"/>
          <w:b/>
          <w:i/>
          <w:sz w:val="24"/>
          <w:szCs w:val="24"/>
        </w:rPr>
        <w:t>Otherwise,</w:t>
      </w:r>
      <w:r w:rsidR="0081613C" w:rsidRPr="0081613C">
        <w:rPr>
          <w:rFonts w:ascii="Times New Roman" w:hAnsi="Times New Roman" w:cs="Times New Roman"/>
          <w:b/>
          <w:sz w:val="24"/>
          <w:szCs w:val="24"/>
        </w:rPr>
        <w:t xml:space="preserve"> m</w:t>
      </w:r>
      <w:r w:rsidR="0081613C" w:rsidRPr="0081613C">
        <w:rPr>
          <w:rFonts w:ascii="Times New Roman" w:hAnsi="Times New Roman" w:cs="Times New Roman"/>
          <w:b/>
          <w:i/>
          <w:sz w:val="24"/>
          <w:szCs w:val="24"/>
        </w:rPr>
        <w:t xml:space="preserve">akeup sessions will be scheduled </w:t>
      </w:r>
      <w:r w:rsidR="00F57E92">
        <w:rPr>
          <w:rFonts w:ascii="Times New Roman" w:hAnsi="Times New Roman" w:cs="Times New Roman"/>
          <w:b/>
          <w:i/>
          <w:sz w:val="24"/>
          <w:szCs w:val="24"/>
        </w:rPr>
        <w:t>Thursday</w:t>
      </w:r>
      <w:r w:rsidR="0081613C" w:rsidRPr="0081613C">
        <w:rPr>
          <w:rFonts w:ascii="Times New Roman" w:hAnsi="Times New Roman" w:cs="Times New Roman"/>
          <w:b/>
          <w:i/>
          <w:sz w:val="24"/>
          <w:szCs w:val="24"/>
        </w:rPr>
        <w:t xml:space="preserve"> afternoons</w:t>
      </w:r>
      <w:r w:rsidR="002A0D8D">
        <w:rPr>
          <w:rFonts w:ascii="Times New Roman" w:hAnsi="Times New Roman" w:cs="Times New Roman"/>
          <w:sz w:val="24"/>
          <w:szCs w:val="24"/>
        </w:rPr>
        <w:t>.</w:t>
      </w:r>
      <w:r w:rsidR="0081613C">
        <w:rPr>
          <w:rFonts w:ascii="Times New Roman" w:hAnsi="Times New Roman" w:cs="Times New Roman"/>
          <w:sz w:val="24"/>
          <w:szCs w:val="24"/>
        </w:rPr>
        <w:t xml:space="preserve"> Please </w:t>
      </w:r>
      <w:r w:rsidR="001D0FE4">
        <w:rPr>
          <w:rFonts w:ascii="Times New Roman" w:hAnsi="Times New Roman" w:cs="Times New Roman"/>
          <w:sz w:val="24"/>
          <w:szCs w:val="24"/>
        </w:rPr>
        <w:t>make arrangements</w:t>
      </w:r>
      <w:r w:rsidR="0081613C">
        <w:rPr>
          <w:rFonts w:ascii="Times New Roman" w:hAnsi="Times New Roman" w:cs="Times New Roman"/>
          <w:sz w:val="24"/>
          <w:szCs w:val="24"/>
        </w:rPr>
        <w:t xml:space="preserve"> accordingly.</w:t>
      </w:r>
      <w:r w:rsidR="002A0D8D">
        <w:rPr>
          <w:rFonts w:ascii="Times New Roman" w:hAnsi="Times New Roman" w:cs="Times New Roman"/>
          <w:sz w:val="24"/>
          <w:szCs w:val="24"/>
        </w:rPr>
        <w:t xml:space="preserve"> </w:t>
      </w:r>
      <w:r>
        <w:rPr>
          <w:rFonts w:ascii="Times New Roman" w:hAnsi="Times New Roman" w:cs="Times New Roman"/>
          <w:sz w:val="24"/>
          <w:szCs w:val="24"/>
        </w:rPr>
        <w:t xml:space="preserve">You cannot be granted more than 2 lab absences in a semester to pass the course. </w:t>
      </w:r>
    </w:p>
    <w:p w:rsidR="00767058" w:rsidRPr="00393CDB" w:rsidRDefault="00393CDB" w:rsidP="0056549C">
      <w:pPr>
        <w:pStyle w:val="Heading2"/>
      </w:pPr>
      <w:r w:rsidRPr="00393CDB">
        <w:t xml:space="preserve">Excuses that will require approval for </w:t>
      </w:r>
      <w:r>
        <w:t xml:space="preserve">lab/assignment </w:t>
      </w:r>
      <w:r w:rsidRPr="00393CDB">
        <w:t>makeups</w:t>
      </w:r>
      <w:r w:rsidR="007866C9">
        <w:t xml:space="preserve"> (*Documentation will be required). </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Severe acute illness o</w:t>
      </w:r>
      <w:r w:rsidR="00F461C6">
        <w:rPr>
          <w:rFonts w:ascii="Times New Roman" w:hAnsi="Times New Roman" w:cs="Times New Roman"/>
          <w:sz w:val="24"/>
          <w:szCs w:val="24"/>
        </w:rPr>
        <w:t>r</w:t>
      </w:r>
      <w:r w:rsidRPr="00393CDB">
        <w:rPr>
          <w:rFonts w:ascii="Times New Roman" w:hAnsi="Times New Roman" w:cs="Times New Roman"/>
          <w:sz w:val="24"/>
          <w:szCs w:val="24"/>
        </w:rPr>
        <w:t xml:space="preserve"> injury</w:t>
      </w:r>
      <w:r w:rsidR="007866C9">
        <w:rPr>
          <w:rFonts w:ascii="Times New Roman" w:hAnsi="Times New Roman" w:cs="Times New Roman"/>
          <w:sz w:val="24"/>
          <w:szCs w:val="24"/>
        </w:rPr>
        <w:t>*</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Death in Immediate family</w:t>
      </w:r>
      <w:r w:rsidR="007866C9">
        <w:rPr>
          <w:rFonts w:ascii="Times New Roman" w:hAnsi="Times New Roman" w:cs="Times New Roman"/>
          <w:sz w:val="24"/>
          <w:szCs w:val="24"/>
        </w:rPr>
        <w:t>*</w:t>
      </w:r>
      <w:r>
        <w:rPr>
          <w:rFonts w:ascii="Times New Roman" w:hAnsi="Times New Roman" w:cs="Times New Roman"/>
          <w:sz w:val="24"/>
          <w:szCs w:val="24"/>
        </w:rPr>
        <w:t xml:space="preserve"> (see below)</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Student athletes</w:t>
      </w:r>
      <w:r w:rsidR="007866C9">
        <w:rPr>
          <w:rFonts w:ascii="Times New Roman" w:hAnsi="Times New Roman" w:cs="Times New Roman"/>
          <w:sz w:val="24"/>
          <w:szCs w:val="24"/>
        </w:rPr>
        <w:t>*</w:t>
      </w:r>
      <w:r w:rsidRPr="00393CDB">
        <w:rPr>
          <w:rFonts w:ascii="Times New Roman" w:hAnsi="Times New Roman" w:cs="Times New Roman"/>
          <w:sz w:val="24"/>
          <w:szCs w:val="24"/>
        </w:rPr>
        <w:t xml:space="preserve"> (required events)</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Medical or Graduate school interview</w:t>
      </w:r>
      <w:r w:rsidR="007866C9">
        <w:rPr>
          <w:rFonts w:ascii="Times New Roman" w:hAnsi="Times New Roman" w:cs="Times New Roman"/>
          <w:sz w:val="24"/>
          <w:szCs w:val="24"/>
        </w:rPr>
        <w:t>*</w:t>
      </w:r>
      <w:r w:rsidRPr="00393CDB">
        <w:rPr>
          <w:rFonts w:ascii="Times New Roman" w:hAnsi="Times New Roman" w:cs="Times New Roman"/>
          <w:sz w:val="24"/>
          <w:szCs w:val="24"/>
        </w:rPr>
        <w:t xml:space="preserve"> (1 granted per semester). </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Professional conference presentations</w:t>
      </w:r>
      <w:r w:rsidR="007866C9">
        <w:rPr>
          <w:rFonts w:ascii="Times New Roman" w:hAnsi="Times New Roman" w:cs="Times New Roman"/>
          <w:sz w:val="24"/>
          <w:szCs w:val="24"/>
        </w:rPr>
        <w:t>*</w:t>
      </w:r>
      <w:r>
        <w:rPr>
          <w:rFonts w:ascii="Times New Roman" w:hAnsi="Times New Roman" w:cs="Times New Roman"/>
          <w:sz w:val="24"/>
          <w:szCs w:val="24"/>
        </w:rPr>
        <w:t xml:space="preserve"> (1 granted per semester).</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Observation of religious Holidays</w:t>
      </w:r>
    </w:p>
    <w:p w:rsidR="00E728D5" w:rsidRPr="009966AC" w:rsidRDefault="00393CDB" w:rsidP="005D06C8">
      <w:pPr>
        <w:rPr>
          <w:rFonts w:ascii="Times New Roman" w:hAnsi="Times New Roman" w:cs="Times New Roman"/>
          <w:sz w:val="20"/>
          <w:szCs w:val="20"/>
        </w:rPr>
      </w:pPr>
      <w:r w:rsidRPr="009966AC">
        <w:rPr>
          <w:rFonts w:ascii="Times New Roman" w:hAnsi="Times New Roman" w:cs="Times New Roman"/>
          <w:i/>
          <w:sz w:val="20"/>
          <w:szCs w:val="20"/>
        </w:rPr>
        <w:t xml:space="preserve">Things happen, computers crash, printers run out of ink, relationships break, weather stinks, other class assignments pop up, alarms don’t always work, birthdays come every year, travel is fun but not on lab days. Please try to </w:t>
      </w:r>
      <w:proofErr w:type="gramStart"/>
      <w:r w:rsidRPr="009966AC">
        <w:rPr>
          <w:rFonts w:ascii="Times New Roman" w:hAnsi="Times New Roman" w:cs="Times New Roman"/>
          <w:i/>
          <w:sz w:val="20"/>
          <w:szCs w:val="20"/>
        </w:rPr>
        <w:t>plan ahead</w:t>
      </w:r>
      <w:proofErr w:type="gramEnd"/>
      <w:r w:rsidRPr="009966AC">
        <w:rPr>
          <w:rFonts w:ascii="Times New Roman" w:hAnsi="Times New Roman" w:cs="Times New Roman"/>
          <w:i/>
          <w:sz w:val="20"/>
          <w:szCs w:val="20"/>
        </w:rPr>
        <w:t xml:space="preserve"> as these are not acceptable excuses for missing labs or assignments</w:t>
      </w:r>
      <w:r w:rsidRPr="009966AC">
        <w:rPr>
          <w:rFonts w:ascii="Times New Roman" w:hAnsi="Times New Roman" w:cs="Times New Roman"/>
          <w:sz w:val="20"/>
          <w:szCs w:val="20"/>
        </w:rPr>
        <w:t xml:space="preserve">. </w:t>
      </w:r>
    </w:p>
    <w:p w:rsidR="00393CDB" w:rsidRPr="00DC6FCF" w:rsidRDefault="00393CDB" w:rsidP="0056549C">
      <w:pPr>
        <w:pStyle w:val="Heading1"/>
      </w:pPr>
      <w:r w:rsidRPr="00DC6FCF">
        <w:t xml:space="preserve">Grief Absence Policy: </w:t>
      </w:r>
    </w:p>
    <w:p w:rsidR="003D4FA3" w:rsidRDefault="00745F6E" w:rsidP="005D06C8">
      <w:pPr>
        <w:pStyle w:val="Default"/>
        <w:rPr>
          <w:rFonts w:ascii="Times New Roman" w:hAnsi="Times New Roman" w:cs="Times New Roman"/>
        </w:rPr>
      </w:pPr>
      <w:hyperlink r:id="rId12" w:history="1">
        <w:r w:rsidR="00390CA7" w:rsidRPr="00F4137B">
          <w:rPr>
            <w:rStyle w:val="Hyperlink"/>
          </w:rPr>
          <w:t>Grief Absence Policy Link</w:t>
        </w:r>
      </w:hyperlink>
      <w:r w:rsidR="005D06C8">
        <w:rPr>
          <w:rStyle w:val="Hyperlink"/>
        </w:rPr>
        <w:br/>
      </w:r>
      <w:r w:rsidR="00393CDB" w:rsidRPr="00DC6FCF">
        <w:rPr>
          <w:rFonts w:ascii="Times New Roman" w:hAnsi="Times New Roman" w:cs="Times New Roman"/>
        </w:rPr>
        <w:t xml:space="preserve">The goal of this policy is to provide a mechanism to standardize, monitor, and accommodate students who request temporary absence from a course, or special accommodations for a quiz or an exam </w:t>
      </w:r>
      <w:proofErr w:type="gramStart"/>
      <w:r w:rsidR="00393CDB" w:rsidRPr="00DC6FCF">
        <w:rPr>
          <w:rFonts w:ascii="Times New Roman" w:hAnsi="Times New Roman" w:cs="Times New Roman"/>
        </w:rPr>
        <w:t>as a result of</w:t>
      </w:r>
      <w:proofErr w:type="gramEnd"/>
      <w:r w:rsidR="00393CDB" w:rsidRPr="00DC6FCF">
        <w:rPr>
          <w:rFonts w:ascii="Times New Roman" w:hAnsi="Times New Roman" w:cs="Times New Roman"/>
        </w:rPr>
        <w:t xml:space="preserve"> loss or serious injury of a family member (parent, grandparent, sibling, spouse, or child). </w:t>
      </w:r>
      <w:r w:rsidR="00393CDB" w:rsidRPr="00DC6FCF">
        <w:rPr>
          <w:rFonts w:ascii="Times New Roman" w:hAnsi="Times New Roman" w:cs="Times New Roman"/>
          <w:b/>
          <w:bCs/>
        </w:rPr>
        <w:t xml:space="preserve">Students are directed to notify the </w:t>
      </w:r>
      <w:proofErr w:type="spellStart"/>
      <w:r w:rsidR="00393CDB" w:rsidRPr="00DC6FCF">
        <w:rPr>
          <w:rFonts w:ascii="Times New Roman" w:hAnsi="Times New Roman" w:cs="Times New Roman"/>
          <w:b/>
          <w:bCs/>
        </w:rPr>
        <w:t>Assoc</w:t>
      </w:r>
      <w:proofErr w:type="spellEnd"/>
      <w:r w:rsidR="00393CDB" w:rsidRPr="00DC6FCF">
        <w:rPr>
          <w:rFonts w:ascii="Times New Roman" w:hAnsi="Times New Roman" w:cs="Times New Roman"/>
          <w:b/>
          <w:bCs/>
        </w:rPr>
        <w:t xml:space="preserve"> Dean of their college and document the reason for the grief absence, and the </w:t>
      </w:r>
      <w:proofErr w:type="spellStart"/>
      <w:r w:rsidR="00393CDB" w:rsidRPr="00DC6FCF">
        <w:rPr>
          <w:rFonts w:ascii="Times New Roman" w:hAnsi="Times New Roman" w:cs="Times New Roman"/>
          <w:b/>
          <w:bCs/>
        </w:rPr>
        <w:t>Assoc</w:t>
      </w:r>
      <w:proofErr w:type="spellEnd"/>
      <w:r w:rsidR="00393CDB" w:rsidRPr="00DC6FCF">
        <w:rPr>
          <w:rFonts w:ascii="Times New Roman" w:hAnsi="Times New Roman" w:cs="Times New Roman"/>
          <w:b/>
          <w:bCs/>
        </w:rPr>
        <w:t xml:space="preserve"> Dean in turn is charged with notifying the student’s instructors that the bereavement event has been verified. </w:t>
      </w:r>
      <w:r w:rsidR="00393CDB" w:rsidRPr="00DC6FCF">
        <w:rPr>
          <w:rFonts w:ascii="Times New Roman" w:hAnsi="Times New Roman" w:cs="Times New Roman"/>
        </w:rPr>
        <w:t>Ultimately, it is the student’s responsibility to make up any missed work.</w:t>
      </w:r>
      <w:r w:rsidR="005D06C8">
        <w:rPr>
          <w:rFonts w:ascii="Times New Roman" w:hAnsi="Times New Roman" w:cs="Times New Roman"/>
        </w:rPr>
        <w:br/>
      </w:r>
    </w:p>
    <w:p w:rsidR="00281FE2" w:rsidRDefault="00281FE2" w:rsidP="0056549C">
      <w:pPr>
        <w:pStyle w:val="Heading1"/>
      </w:pPr>
      <w:proofErr w:type="spellStart"/>
      <w:r w:rsidRPr="00E23B70">
        <w:lastRenderedPageBreak/>
        <w:t>PreLab</w:t>
      </w:r>
      <w:proofErr w:type="spellEnd"/>
      <w:r w:rsidRPr="00E23B70">
        <w:t xml:space="preserve"> Modules </w:t>
      </w:r>
      <w:r w:rsidR="00F57E92">
        <w:t>(14</w:t>
      </w:r>
      <w:r>
        <w:t>0 pts)</w:t>
      </w:r>
    </w:p>
    <w:p w:rsidR="00281FE2" w:rsidRPr="00E23B70" w:rsidRDefault="00281FE2" w:rsidP="00281FE2">
      <w:pPr>
        <w:rPr>
          <w:rFonts w:ascii="Times New Roman" w:hAnsi="Times New Roman" w:cs="Times New Roman"/>
          <w:sz w:val="24"/>
          <w:szCs w:val="24"/>
        </w:rPr>
      </w:pPr>
      <w:r>
        <w:rPr>
          <w:rFonts w:ascii="Times New Roman" w:hAnsi="Times New Roman" w:cs="Times New Roman"/>
          <w:sz w:val="24"/>
          <w:szCs w:val="24"/>
        </w:rPr>
        <w:t xml:space="preserve">These modules will be posted in our </w:t>
      </w:r>
      <w:proofErr w:type="spellStart"/>
      <w:r>
        <w:rPr>
          <w:rFonts w:ascii="Times New Roman" w:hAnsi="Times New Roman" w:cs="Times New Roman"/>
          <w:sz w:val="24"/>
          <w:szCs w:val="24"/>
        </w:rPr>
        <w:t>KuraCloud</w:t>
      </w:r>
      <w:proofErr w:type="spellEnd"/>
      <w:r>
        <w:rPr>
          <w:rFonts w:ascii="Times New Roman" w:hAnsi="Times New Roman" w:cs="Times New Roman"/>
          <w:sz w:val="24"/>
          <w:szCs w:val="24"/>
        </w:rPr>
        <w:t xml:space="preserve"> Lt site, and MUST be completed prior to the lab they correspond to. There will often be some pre-lab material modules to go through, but the only one that is graded will have “Pre-Lab” in the title. Pre-Lab modules only have to be committed in </w:t>
      </w:r>
      <w:proofErr w:type="spellStart"/>
      <w:r>
        <w:rPr>
          <w:rFonts w:ascii="Times New Roman" w:hAnsi="Times New Roman" w:cs="Times New Roman"/>
          <w:sz w:val="24"/>
          <w:szCs w:val="24"/>
        </w:rPr>
        <w:t>Kuracloud</w:t>
      </w:r>
      <w:proofErr w:type="spellEnd"/>
      <w:r>
        <w:rPr>
          <w:rFonts w:ascii="Times New Roman" w:hAnsi="Times New Roman" w:cs="Times New Roman"/>
          <w:sz w:val="24"/>
          <w:szCs w:val="24"/>
        </w:rPr>
        <w:t xml:space="preserve">. </w:t>
      </w:r>
      <w:r w:rsidRPr="003C3EBC">
        <w:rPr>
          <w:rFonts w:ascii="Times New Roman" w:hAnsi="Times New Roman" w:cs="Times New Roman"/>
          <w:b/>
          <w:sz w:val="24"/>
          <w:szCs w:val="24"/>
        </w:rPr>
        <w:t xml:space="preserve">They do </w:t>
      </w:r>
      <w:r w:rsidR="00F57E92" w:rsidRPr="003C3EBC">
        <w:rPr>
          <w:rFonts w:ascii="Times New Roman" w:hAnsi="Times New Roman" w:cs="Times New Roman"/>
          <w:b/>
          <w:sz w:val="24"/>
          <w:szCs w:val="24"/>
        </w:rPr>
        <w:t>NOT</w:t>
      </w:r>
      <w:r w:rsidRPr="003C3EBC">
        <w:rPr>
          <w:rFonts w:ascii="Times New Roman" w:hAnsi="Times New Roman" w:cs="Times New Roman"/>
          <w:b/>
          <w:sz w:val="24"/>
          <w:szCs w:val="24"/>
        </w:rPr>
        <w:t xml:space="preserve"> have to be uploaded in D2L.</w:t>
      </w:r>
      <w:r>
        <w:rPr>
          <w:rFonts w:ascii="Times New Roman" w:hAnsi="Times New Roman" w:cs="Times New Roman"/>
          <w:sz w:val="24"/>
          <w:szCs w:val="24"/>
        </w:rPr>
        <w:t xml:space="preserve"> </w:t>
      </w:r>
    </w:p>
    <w:p w:rsidR="00DC6FCF" w:rsidRPr="007D3A67" w:rsidRDefault="00C2596D" w:rsidP="0056549C">
      <w:pPr>
        <w:pStyle w:val="Heading1"/>
      </w:pPr>
      <w:r>
        <w:t xml:space="preserve">Weekly </w:t>
      </w:r>
      <w:r w:rsidR="007D3A67" w:rsidRPr="007D3A67">
        <w:t>Quizzes</w:t>
      </w:r>
      <w:r w:rsidR="00282B11">
        <w:t xml:space="preserve"> (</w:t>
      </w:r>
      <w:r w:rsidR="00281FE2">
        <w:t xml:space="preserve">60 </w:t>
      </w:r>
      <w:r w:rsidR="00282B11">
        <w:t>pts total)</w:t>
      </w:r>
    </w:p>
    <w:p w:rsidR="007D3A67" w:rsidRDefault="007D3A67" w:rsidP="007D3A67">
      <w:pPr>
        <w:pStyle w:val="NoSpacing"/>
        <w:rPr>
          <w:rFonts w:ascii="Times New Roman" w:hAnsi="Times New Roman" w:cs="Times New Roman"/>
          <w:sz w:val="24"/>
          <w:szCs w:val="24"/>
        </w:rPr>
      </w:pPr>
      <w:r w:rsidRPr="007D3A67">
        <w:rPr>
          <w:rFonts w:ascii="Times New Roman" w:hAnsi="Times New Roman" w:cs="Times New Roman"/>
          <w:sz w:val="24"/>
          <w:szCs w:val="24"/>
        </w:rPr>
        <w:t>We will have a total of 13 quizzes (I will only count 12 though) to be administered at the start of lab session. If you are late (mor</w:t>
      </w:r>
      <w:r w:rsidR="00DA0050">
        <w:rPr>
          <w:rFonts w:ascii="Times New Roman" w:hAnsi="Times New Roman" w:cs="Times New Roman"/>
          <w:sz w:val="24"/>
          <w:szCs w:val="24"/>
        </w:rPr>
        <w:t>e than 5</w:t>
      </w:r>
      <w:r w:rsidRPr="007D3A67">
        <w:rPr>
          <w:rFonts w:ascii="Times New Roman" w:hAnsi="Times New Roman" w:cs="Times New Roman"/>
          <w:sz w:val="24"/>
          <w:szCs w:val="24"/>
        </w:rPr>
        <w:t xml:space="preserve"> minutes) or come unprepared</w:t>
      </w:r>
      <w:r w:rsidR="00DA0050">
        <w:rPr>
          <w:rFonts w:ascii="Times New Roman" w:hAnsi="Times New Roman" w:cs="Times New Roman"/>
          <w:sz w:val="24"/>
          <w:szCs w:val="24"/>
        </w:rPr>
        <w:t xml:space="preserve"> (not completed the pre-lab module in Lt)</w:t>
      </w:r>
      <w:r w:rsidRPr="007D3A67">
        <w:rPr>
          <w:rFonts w:ascii="Times New Roman" w:hAnsi="Times New Roman" w:cs="Times New Roman"/>
          <w:sz w:val="24"/>
          <w:szCs w:val="24"/>
        </w:rPr>
        <w:t xml:space="preserve">, you will not be allowed to take the quiz. </w:t>
      </w:r>
      <w:r>
        <w:rPr>
          <w:rFonts w:ascii="Times New Roman" w:hAnsi="Times New Roman" w:cs="Times New Roman"/>
          <w:sz w:val="24"/>
          <w:szCs w:val="24"/>
        </w:rPr>
        <w:t>Quizzes can be any of th</w:t>
      </w:r>
      <w:r w:rsidR="00F203F3">
        <w:rPr>
          <w:rFonts w:ascii="Times New Roman" w:hAnsi="Times New Roman" w:cs="Times New Roman"/>
          <w:sz w:val="24"/>
          <w:szCs w:val="24"/>
        </w:rPr>
        <w:t>e following formats including; v</w:t>
      </w:r>
      <w:r>
        <w:rPr>
          <w:rFonts w:ascii="Times New Roman" w:hAnsi="Times New Roman" w:cs="Times New Roman"/>
          <w:sz w:val="24"/>
          <w:szCs w:val="24"/>
        </w:rPr>
        <w:t xml:space="preserve">erbal, </w:t>
      </w:r>
      <w:r w:rsidR="00F203F3">
        <w:rPr>
          <w:rFonts w:ascii="Times New Roman" w:hAnsi="Times New Roman" w:cs="Times New Roman"/>
          <w:sz w:val="24"/>
          <w:szCs w:val="24"/>
        </w:rPr>
        <w:t>written</w:t>
      </w:r>
      <w:r>
        <w:rPr>
          <w:rFonts w:ascii="Times New Roman" w:hAnsi="Times New Roman" w:cs="Times New Roman"/>
          <w:sz w:val="24"/>
          <w:szCs w:val="24"/>
        </w:rPr>
        <w:t>,</w:t>
      </w:r>
      <w:r w:rsidR="00F203F3">
        <w:rPr>
          <w:rFonts w:ascii="Times New Roman" w:hAnsi="Times New Roman" w:cs="Times New Roman"/>
          <w:sz w:val="24"/>
          <w:szCs w:val="24"/>
        </w:rPr>
        <w:t xml:space="preserve"> </w:t>
      </w:r>
      <w:r w:rsidR="00C52AD4">
        <w:rPr>
          <w:rFonts w:ascii="Times New Roman" w:hAnsi="Times New Roman" w:cs="Times New Roman"/>
          <w:sz w:val="24"/>
          <w:szCs w:val="24"/>
        </w:rPr>
        <w:t>audience response systems</w:t>
      </w:r>
      <w:r w:rsidR="005F673B">
        <w:rPr>
          <w:rFonts w:ascii="Times New Roman" w:hAnsi="Times New Roman" w:cs="Times New Roman"/>
          <w:sz w:val="24"/>
          <w:szCs w:val="24"/>
        </w:rPr>
        <w:t xml:space="preserve">, through D2L </w:t>
      </w:r>
      <w:r>
        <w:rPr>
          <w:rFonts w:ascii="Times New Roman" w:hAnsi="Times New Roman" w:cs="Times New Roman"/>
          <w:sz w:val="24"/>
          <w:szCs w:val="24"/>
        </w:rPr>
        <w:t xml:space="preserve">or group. </w:t>
      </w:r>
      <w:r w:rsidR="00F57E92">
        <w:rPr>
          <w:rFonts w:ascii="Times New Roman" w:hAnsi="Times New Roman" w:cs="Times New Roman"/>
          <w:sz w:val="24"/>
          <w:szCs w:val="24"/>
        </w:rPr>
        <w:t xml:space="preserve">They will typically cover 1-2 questions from the pre-lab and 1-2 questions from the upcoming lab protocol. </w:t>
      </w:r>
      <w:r>
        <w:rPr>
          <w:rFonts w:ascii="Times New Roman" w:hAnsi="Times New Roman" w:cs="Times New Roman"/>
          <w:sz w:val="24"/>
          <w:szCs w:val="24"/>
        </w:rPr>
        <w:t xml:space="preserve">If you are late but within the </w:t>
      </w:r>
      <w:r w:rsidR="00DA0050">
        <w:rPr>
          <w:rFonts w:ascii="Times New Roman" w:hAnsi="Times New Roman" w:cs="Times New Roman"/>
          <w:sz w:val="24"/>
          <w:szCs w:val="24"/>
        </w:rPr>
        <w:t>5</w:t>
      </w:r>
      <w:r w:rsidR="006518EE">
        <w:rPr>
          <w:rFonts w:ascii="Times New Roman" w:hAnsi="Times New Roman" w:cs="Times New Roman"/>
          <w:sz w:val="24"/>
          <w:szCs w:val="24"/>
        </w:rPr>
        <w:t>-minute</w:t>
      </w:r>
      <w:r>
        <w:rPr>
          <w:rFonts w:ascii="Times New Roman" w:hAnsi="Times New Roman" w:cs="Times New Roman"/>
          <w:sz w:val="24"/>
          <w:szCs w:val="24"/>
        </w:rPr>
        <w:t xml:space="preserve"> window, you will NOT be given more time for the quiz. You will only get the time that is remaining. Bottom line is </w:t>
      </w:r>
      <w:r w:rsidRPr="007D3A67">
        <w:rPr>
          <w:rFonts w:ascii="Times New Roman" w:hAnsi="Times New Roman" w:cs="Times New Roman"/>
          <w:b/>
          <w:sz w:val="24"/>
          <w:szCs w:val="24"/>
        </w:rPr>
        <w:t>Please</w:t>
      </w:r>
      <w:r>
        <w:rPr>
          <w:rFonts w:ascii="Times New Roman" w:hAnsi="Times New Roman" w:cs="Times New Roman"/>
          <w:sz w:val="24"/>
          <w:szCs w:val="24"/>
        </w:rPr>
        <w:t xml:space="preserve"> don’t be late!</w:t>
      </w:r>
      <w:r w:rsidR="006518EE">
        <w:rPr>
          <w:rFonts w:ascii="Times New Roman" w:hAnsi="Times New Roman" w:cs="Times New Roman"/>
          <w:sz w:val="24"/>
          <w:szCs w:val="24"/>
        </w:rPr>
        <w:t xml:space="preserve"> No makeup of quizzes will be granted for any reason.</w:t>
      </w:r>
    </w:p>
    <w:p w:rsidR="00282B11" w:rsidRDefault="00282B11" w:rsidP="0056549C">
      <w:pPr>
        <w:pStyle w:val="Heading1"/>
      </w:pPr>
      <w:r w:rsidRPr="00282B11">
        <w:t>Lab Ass</w:t>
      </w:r>
      <w:r w:rsidR="004C6321">
        <w:t>ignments</w:t>
      </w:r>
      <w:r w:rsidR="00F57E92">
        <w:t xml:space="preserve"> (14</w:t>
      </w:r>
      <w:r w:rsidR="003E0171">
        <w:t xml:space="preserve">x75 pts each = </w:t>
      </w:r>
      <w:r w:rsidR="00F57E92">
        <w:t>1050</w:t>
      </w:r>
      <w:r w:rsidRPr="00282B11">
        <w:t>pts total)</w:t>
      </w:r>
    </w:p>
    <w:p w:rsidR="00984184" w:rsidRDefault="00984184" w:rsidP="00984184">
      <w:pPr>
        <w:pStyle w:val="NoSpacing"/>
        <w:rPr>
          <w:rFonts w:ascii="Times New Roman" w:hAnsi="Times New Roman" w:cs="Times New Roman"/>
          <w:sz w:val="24"/>
          <w:szCs w:val="24"/>
        </w:rPr>
      </w:pPr>
      <w:r w:rsidRPr="00282B11">
        <w:rPr>
          <w:rFonts w:ascii="Times New Roman" w:hAnsi="Times New Roman" w:cs="Times New Roman"/>
          <w:sz w:val="24"/>
          <w:szCs w:val="24"/>
        </w:rPr>
        <w:t>Each week you will complete a laboratory exercise/assign</w:t>
      </w:r>
      <w:r>
        <w:rPr>
          <w:rFonts w:ascii="Times New Roman" w:hAnsi="Times New Roman" w:cs="Times New Roman"/>
          <w:sz w:val="24"/>
          <w:szCs w:val="24"/>
        </w:rPr>
        <w:t>ment in</w:t>
      </w:r>
      <w:r w:rsidRPr="00282B11">
        <w:rPr>
          <w:rFonts w:ascii="Times New Roman" w:hAnsi="Times New Roman" w:cs="Times New Roman"/>
          <w:sz w:val="24"/>
          <w:szCs w:val="24"/>
        </w:rPr>
        <w:t xml:space="preserve"> small group</w:t>
      </w:r>
      <w:r>
        <w:rPr>
          <w:rFonts w:ascii="Times New Roman" w:hAnsi="Times New Roman" w:cs="Times New Roman"/>
          <w:sz w:val="24"/>
          <w:szCs w:val="24"/>
        </w:rPr>
        <w:t>s</w:t>
      </w:r>
      <w:r w:rsidRPr="00282B11">
        <w:rPr>
          <w:rFonts w:ascii="Times New Roman" w:hAnsi="Times New Roman" w:cs="Times New Roman"/>
          <w:sz w:val="24"/>
          <w:szCs w:val="24"/>
        </w:rPr>
        <w:t>.</w:t>
      </w:r>
      <w:r>
        <w:rPr>
          <w:rFonts w:ascii="Times New Roman" w:hAnsi="Times New Roman" w:cs="Times New Roman"/>
          <w:sz w:val="24"/>
          <w:szCs w:val="24"/>
        </w:rPr>
        <w:t xml:space="preserve"> They will often be in case study or clinical format as if you were performing many of the assessments on your patient/client. So acting professional is very important in these situations and will be taken into account for points each week.</w:t>
      </w:r>
      <w:r w:rsidRPr="00282B11">
        <w:rPr>
          <w:rFonts w:ascii="Times New Roman" w:hAnsi="Times New Roman" w:cs="Times New Roman"/>
          <w:sz w:val="24"/>
          <w:szCs w:val="24"/>
        </w:rPr>
        <w:t xml:space="preserve"> </w:t>
      </w:r>
      <w:r>
        <w:rPr>
          <w:rFonts w:ascii="Times New Roman" w:hAnsi="Times New Roman" w:cs="Times New Roman"/>
          <w:sz w:val="24"/>
          <w:szCs w:val="24"/>
        </w:rPr>
        <w:t>Each assignment</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282B11">
        <w:rPr>
          <w:rFonts w:ascii="Times New Roman" w:hAnsi="Times New Roman" w:cs="Times New Roman"/>
          <w:sz w:val="24"/>
          <w:szCs w:val="24"/>
        </w:rPr>
        <w:t xml:space="preserve">be </w:t>
      </w:r>
      <w:r>
        <w:rPr>
          <w:rFonts w:ascii="Times New Roman" w:hAnsi="Times New Roman" w:cs="Times New Roman"/>
          <w:sz w:val="24"/>
          <w:szCs w:val="24"/>
        </w:rPr>
        <w:t>submitted</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through a designated </w:t>
      </w:r>
      <w:r w:rsidRPr="00282B11">
        <w:rPr>
          <w:rFonts w:ascii="Times New Roman" w:hAnsi="Times New Roman" w:cs="Times New Roman"/>
          <w:sz w:val="24"/>
          <w:szCs w:val="24"/>
        </w:rPr>
        <w:t xml:space="preserve">Digital Dropbox on D2L </w:t>
      </w:r>
      <w:r>
        <w:rPr>
          <w:rFonts w:ascii="Times New Roman" w:hAnsi="Times New Roman" w:cs="Times New Roman"/>
          <w:b/>
          <w:sz w:val="24"/>
          <w:szCs w:val="24"/>
        </w:rPr>
        <w:t>by Midnight the following day</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(Example, Wednesday lab submission will be due by Midnight Thursday evening). Therefore, time management will be critical in lab. No assignments will be accepted in hard copy. Any late lab assignments will be deducted as per the grading rubric point structure. Lab scores are based not only on </w:t>
      </w:r>
      <w:r w:rsidR="00CC0655">
        <w:rPr>
          <w:rFonts w:ascii="Times New Roman" w:hAnsi="Times New Roman" w:cs="Times New Roman"/>
          <w:b/>
          <w:sz w:val="24"/>
          <w:szCs w:val="24"/>
        </w:rPr>
        <w:t>C</w:t>
      </w:r>
      <w:r w:rsidRPr="001D12FD">
        <w:rPr>
          <w:rFonts w:ascii="Times New Roman" w:hAnsi="Times New Roman" w:cs="Times New Roman"/>
          <w:b/>
          <w:sz w:val="24"/>
          <w:szCs w:val="24"/>
        </w:rPr>
        <w:t>orrectness</w:t>
      </w:r>
      <w:r>
        <w:rPr>
          <w:rFonts w:ascii="Times New Roman" w:hAnsi="Times New Roman" w:cs="Times New Roman"/>
          <w:sz w:val="24"/>
          <w:szCs w:val="24"/>
        </w:rPr>
        <w:t xml:space="preserve"> of answers which includes appropriate use of key terms, </w:t>
      </w:r>
      <w:r w:rsidR="00F2007A">
        <w:rPr>
          <w:rFonts w:ascii="Times New Roman" w:hAnsi="Times New Roman" w:cs="Times New Roman"/>
          <w:sz w:val="24"/>
          <w:szCs w:val="24"/>
        </w:rPr>
        <w:t xml:space="preserve">but also </w:t>
      </w:r>
      <w:r w:rsidRPr="001D12FD">
        <w:rPr>
          <w:rFonts w:ascii="Times New Roman" w:hAnsi="Times New Roman" w:cs="Times New Roman"/>
          <w:b/>
          <w:sz w:val="24"/>
          <w:szCs w:val="24"/>
        </w:rPr>
        <w:t>Completeness</w:t>
      </w:r>
      <w:r>
        <w:rPr>
          <w:rFonts w:ascii="Times New Roman" w:hAnsi="Times New Roman" w:cs="Times New Roman"/>
          <w:sz w:val="24"/>
          <w:szCs w:val="24"/>
        </w:rPr>
        <w:t xml:space="preserve"> of labs, </w:t>
      </w:r>
      <w:r w:rsidRPr="001D12FD">
        <w:rPr>
          <w:rFonts w:ascii="Times New Roman" w:hAnsi="Times New Roman" w:cs="Times New Roman"/>
          <w:b/>
          <w:sz w:val="24"/>
          <w:szCs w:val="24"/>
        </w:rPr>
        <w:t>Teamwork</w:t>
      </w:r>
      <w:r>
        <w:rPr>
          <w:rFonts w:ascii="Times New Roman" w:hAnsi="Times New Roman" w:cs="Times New Roman"/>
          <w:sz w:val="24"/>
          <w:szCs w:val="24"/>
        </w:rPr>
        <w:t xml:space="preserve"> strategies, </w:t>
      </w:r>
      <w:r w:rsidRPr="001D12FD">
        <w:rPr>
          <w:rFonts w:ascii="Times New Roman" w:hAnsi="Times New Roman" w:cs="Times New Roman"/>
          <w:b/>
          <w:sz w:val="24"/>
          <w:szCs w:val="24"/>
        </w:rPr>
        <w:t>Participation</w:t>
      </w:r>
      <w:r>
        <w:rPr>
          <w:rFonts w:ascii="Times New Roman" w:hAnsi="Times New Roman" w:cs="Times New Roman"/>
          <w:sz w:val="24"/>
          <w:szCs w:val="24"/>
        </w:rPr>
        <w:t xml:space="preserve">, and </w:t>
      </w:r>
      <w:r w:rsidRPr="001D12FD">
        <w:rPr>
          <w:rFonts w:ascii="Times New Roman" w:hAnsi="Times New Roman" w:cs="Times New Roman"/>
          <w:b/>
          <w:sz w:val="24"/>
          <w:szCs w:val="24"/>
        </w:rPr>
        <w:t>Time</w:t>
      </w:r>
      <w:r>
        <w:rPr>
          <w:rFonts w:ascii="Times New Roman" w:hAnsi="Times New Roman" w:cs="Times New Roman"/>
          <w:sz w:val="24"/>
          <w:szCs w:val="24"/>
        </w:rPr>
        <w:t xml:space="preserve"> management. Points can be deducted from </w:t>
      </w:r>
      <w:r w:rsidRPr="00984184">
        <w:rPr>
          <w:rFonts w:ascii="Times New Roman" w:hAnsi="Times New Roman" w:cs="Times New Roman"/>
          <w:i/>
          <w:sz w:val="24"/>
          <w:szCs w:val="24"/>
        </w:rPr>
        <w:t>individual</w:t>
      </w:r>
      <w:r>
        <w:rPr>
          <w:rFonts w:ascii="Times New Roman" w:hAnsi="Times New Roman" w:cs="Times New Roman"/>
          <w:sz w:val="24"/>
          <w:szCs w:val="24"/>
        </w:rPr>
        <w:t xml:space="preserve"> scores within any of the above categories. No lab assignments will be accepted &gt; 1 week from </w:t>
      </w:r>
      <w:r w:rsidRPr="00737816">
        <w:rPr>
          <w:rFonts w:ascii="Times New Roman" w:hAnsi="Times New Roman" w:cs="Times New Roman"/>
          <w:b/>
          <w:sz w:val="24"/>
          <w:szCs w:val="24"/>
        </w:rPr>
        <w:t>due</w:t>
      </w:r>
      <w:r>
        <w:rPr>
          <w:rFonts w:ascii="Times New Roman" w:hAnsi="Times New Roman" w:cs="Times New Roman"/>
          <w:sz w:val="24"/>
          <w:szCs w:val="24"/>
        </w:rPr>
        <w:t xml:space="preserve"> date unless there were extenuating circumstances as approved by Instructor of record or TA. </w:t>
      </w:r>
      <w:r w:rsidR="00CC0655">
        <w:rPr>
          <w:rFonts w:ascii="Times New Roman" w:hAnsi="Times New Roman" w:cs="Times New Roman"/>
          <w:sz w:val="24"/>
          <w:szCs w:val="24"/>
        </w:rPr>
        <w:t xml:space="preserve">That does not include labs submitted to D2L in the wrong </w:t>
      </w:r>
      <w:proofErr w:type="spellStart"/>
      <w:r w:rsidR="00CC0655">
        <w:rPr>
          <w:rFonts w:ascii="Times New Roman" w:hAnsi="Times New Roman" w:cs="Times New Roman"/>
          <w:sz w:val="24"/>
          <w:szCs w:val="24"/>
        </w:rPr>
        <w:t>dropbox</w:t>
      </w:r>
      <w:proofErr w:type="spellEnd"/>
      <w:r w:rsidR="00CC0655">
        <w:rPr>
          <w:rFonts w:ascii="Times New Roman" w:hAnsi="Times New Roman" w:cs="Times New Roman"/>
          <w:sz w:val="24"/>
          <w:szCs w:val="24"/>
        </w:rPr>
        <w:t xml:space="preserve">. </w:t>
      </w:r>
      <w:r>
        <w:rPr>
          <w:rFonts w:ascii="Times New Roman" w:hAnsi="Times New Roman" w:cs="Times New Roman"/>
          <w:sz w:val="24"/>
          <w:szCs w:val="24"/>
        </w:rPr>
        <w:t xml:space="preserve">So that you may keep track of your current status in the course, all assignment grades will visible in D2L gradebook within 1 week of submission date. Any delay in posting of grades will be communicated to the students via email. </w:t>
      </w:r>
    </w:p>
    <w:p w:rsidR="00F25690" w:rsidRDefault="00F25690" w:rsidP="00984184">
      <w:pPr>
        <w:pStyle w:val="NoSpacing"/>
        <w:rPr>
          <w:rFonts w:ascii="Times New Roman" w:hAnsi="Times New Roman" w:cs="Times New Roman"/>
          <w:sz w:val="24"/>
          <w:szCs w:val="24"/>
        </w:rPr>
      </w:pPr>
    </w:p>
    <w:p w:rsidR="00F25690" w:rsidRDefault="00F25690" w:rsidP="0056549C">
      <w:pPr>
        <w:pStyle w:val="Heading1"/>
      </w:pPr>
      <w:r>
        <w:t>Post Lab Modules (7 x 10 pts each)</w:t>
      </w:r>
    </w:p>
    <w:p w:rsidR="00F25690" w:rsidRDefault="00F25690" w:rsidP="00F25690">
      <w:pPr>
        <w:pStyle w:val="NoSpacing"/>
        <w:rPr>
          <w:rFonts w:ascii="Times New Roman" w:hAnsi="Times New Roman" w:cs="Times New Roman"/>
          <w:sz w:val="24"/>
          <w:szCs w:val="24"/>
        </w:rPr>
      </w:pPr>
      <w:r>
        <w:rPr>
          <w:rFonts w:ascii="Times New Roman" w:hAnsi="Times New Roman" w:cs="Times New Roman"/>
          <w:sz w:val="24"/>
          <w:szCs w:val="24"/>
        </w:rPr>
        <w:t xml:space="preserve">7 times during the semester, we will have Post lab modules posted for you to do after the lab has completed. A few include post lab case studies and the rest are Professional Growth Discussion activities geared towards Pre-Healthcare Professionals. These will have to be committed AND uploaded in D2L Dropbox for full credit. Failure to upload them in D2L will be given 0/10 pts. </w:t>
      </w:r>
      <w:r w:rsidR="00CC0655">
        <w:rPr>
          <w:rFonts w:ascii="Times New Roman" w:hAnsi="Times New Roman" w:cs="Times New Roman"/>
          <w:sz w:val="24"/>
          <w:szCs w:val="24"/>
        </w:rPr>
        <w:t xml:space="preserve">Failure to upload them in the correct </w:t>
      </w:r>
      <w:proofErr w:type="spellStart"/>
      <w:r w:rsidR="00CC0655">
        <w:rPr>
          <w:rFonts w:ascii="Times New Roman" w:hAnsi="Times New Roman" w:cs="Times New Roman"/>
          <w:sz w:val="24"/>
          <w:szCs w:val="24"/>
        </w:rPr>
        <w:t>dropbox</w:t>
      </w:r>
      <w:proofErr w:type="spellEnd"/>
      <w:r w:rsidR="00CC0655">
        <w:rPr>
          <w:rFonts w:ascii="Times New Roman" w:hAnsi="Times New Roman" w:cs="Times New Roman"/>
          <w:sz w:val="24"/>
          <w:szCs w:val="24"/>
        </w:rPr>
        <w:t xml:space="preserve"> will be counted as late, but will not be accepted more than 2 weeks from due date. </w:t>
      </w:r>
    </w:p>
    <w:p w:rsidR="003E0171" w:rsidRPr="003E0171" w:rsidRDefault="003E0171" w:rsidP="0056549C">
      <w:pPr>
        <w:pStyle w:val="Heading1"/>
      </w:pPr>
      <w:r w:rsidRPr="003E0171">
        <w:lastRenderedPageBreak/>
        <w:t>Professional Observation Project</w:t>
      </w:r>
      <w:r w:rsidR="00807698">
        <w:t xml:space="preserve"> </w:t>
      </w:r>
      <w:r w:rsidR="00F25690">
        <w:t xml:space="preserve">or </w:t>
      </w:r>
      <w:proofErr w:type="spellStart"/>
      <w:r w:rsidR="00F25690">
        <w:t>ArmChair</w:t>
      </w:r>
      <w:proofErr w:type="spellEnd"/>
      <w:r w:rsidR="00F25690">
        <w:t xml:space="preserve"> MD</w:t>
      </w:r>
      <w:r w:rsidR="00F25690" w:rsidRPr="003E0171">
        <w:t xml:space="preserve"> Project</w:t>
      </w:r>
      <w:r w:rsidR="00F25690">
        <w:t xml:space="preserve"> (65</w:t>
      </w:r>
      <w:r>
        <w:t>pts)</w:t>
      </w:r>
    </w:p>
    <w:p w:rsidR="003E0171" w:rsidRDefault="003E0171"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Many students have a hard time making the connection between important physiological concepts and how these concepts relate to knowledge </w:t>
      </w:r>
      <w:r w:rsidR="00D6767E">
        <w:rPr>
          <w:rFonts w:ascii="Times New Roman" w:hAnsi="Times New Roman" w:cs="Times New Roman"/>
          <w:sz w:val="24"/>
          <w:szCs w:val="24"/>
        </w:rPr>
        <w:t xml:space="preserve">in the clinical/professional </w:t>
      </w:r>
      <w:r>
        <w:rPr>
          <w:rFonts w:ascii="Times New Roman" w:hAnsi="Times New Roman" w:cs="Times New Roman"/>
          <w:sz w:val="24"/>
          <w:szCs w:val="24"/>
        </w:rPr>
        <w:t xml:space="preserve">world. </w:t>
      </w:r>
      <w:r w:rsidR="00F25690" w:rsidRPr="00890055">
        <w:rPr>
          <w:rFonts w:ascii="Times New Roman" w:hAnsi="Times New Roman" w:cs="Times New Roman"/>
          <w:sz w:val="24"/>
          <w:szCs w:val="24"/>
        </w:rPr>
        <w:t>In addition, at this stage of your undergraduate education, you are beginning to develop an understanding of your field of interest as well as attitudes and stereotypes about your own interests and the interests of others</w:t>
      </w:r>
      <w:r w:rsidR="00F25690">
        <w:rPr>
          <w:rFonts w:ascii="Times New Roman" w:hAnsi="Times New Roman" w:cs="Times New Roman"/>
          <w:sz w:val="24"/>
          <w:szCs w:val="24"/>
        </w:rPr>
        <w:t xml:space="preserve">. </w:t>
      </w:r>
      <w:r>
        <w:rPr>
          <w:rFonts w:ascii="Times New Roman" w:hAnsi="Times New Roman" w:cs="Times New Roman"/>
          <w:sz w:val="24"/>
          <w:szCs w:val="24"/>
        </w:rPr>
        <w:t xml:space="preserve">Each student will be required to perform at least </w:t>
      </w:r>
      <w:r w:rsidRPr="007B12CD">
        <w:rPr>
          <w:rFonts w:ascii="Times New Roman" w:hAnsi="Times New Roman" w:cs="Times New Roman"/>
          <w:b/>
          <w:sz w:val="24"/>
          <w:szCs w:val="24"/>
        </w:rPr>
        <w:t>4 hours</w:t>
      </w:r>
      <w:r>
        <w:rPr>
          <w:rFonts w:ascii="Times New Roman" w:hAnsi="Times New Roman" w:cs="Times New Roman"/>
          <w:sz w:val="24"/>
          <w:szCs w:val="24"/>
        </w:rPr>
        <w:t xml:space="preserve"> of </w:t>
      </w:r>
      <w:r w:rsidRPr="00D9682E">
        <w:rPr>
          <w:rFonts w:ascii="Times New Roman" w:hAnsi="Times New Roman" w:cs="Times New Roman"/>
          <w:i/>
          <w:sz w:val="24"/>
          <w:szCs w:val="24"/>
        </w:rPr>
        <w:t>observation/interview</w:t>
      </w:r>
      <w:r>
        <w:rPr>
          <w:rFonts w:ascii="Times New Roman" w:hAnsi="Times New Roman" w:cs="Times New Roman"/>
          <w:sz w:val="24"/>
          <w:szCs w:val="24"/>
        </w:rPr>
        <w:t xml:space="preserve"> time with a healthcare professional</w:t>
      </w:r>
      <w:r w:rsidR="00D9682E">
        <w:rPr>
          <w:rFonts w:ascii="Times New Roman" w:hAnsi="Times New Roman" w:cs="Times New Roman"/>
          <w:sz w:val="24"/>
          <w:szCs w:val="24"/>
        </w:rPr>
        <w:t xml:space="preserve"> of their choice</w:t>
      </w:r>
      <w:r>
        <w:rPr>
          <w:rFonts w:ascii="Times New Roman" w:hAnsi="Times New Roman" w:cs="Times New Roman"/>
          <w:sz w:val="24"/>
          <w:szCs w:val="24"/>
        </w:rPr>
        <w:t xml:space="preserve">. You will be asked to report on various clinical assessments, procedures, treatments and/or outcomes which relate to physiological concepts you are studying in your PSL 310 course and PSL 311L laboratory. </w:t>
      </w:r>
      <w:r w:rsidR="007B12CD">
        <w:rPr>
          <w:rFonts w:ascii="Times New Roman" w:hAnsi="Times New Roman" w:cs="Times New Roman"/>
          <w:sz w:val="24"/>
          <w:szCs w:val="24"/>
        </w:rPr>
        <w:t xml:space="preserve">Observation hours, answers to specific questions with write up, and signature of professional with credentials you are </w:t>
      </w:r>
      <w:r w:rsidR="00B74D4F">
        <w:rPr>
          <w:rFonts w:ascii="Times New Roman" w:hAnsi="Times New Roman" w:cs="Times New Roman"/>
          <w:sz w:val="24"/>
          <w:szCs w:val="24"/>
        </w:rPr>
        <w:t>shadowing</w:t>
      </w:r>
      <w:r w:rsidR="007B12CD">
        <w:rPr>
          <w:rFonts w:ascii="Times New Roman" w:hAnsi="Times New Roman" w:cs="Times New Roman"/>
          <w:sz w:val="24"/>
          <w:szCs w:val="24"/>
        </w:rPr>
        <w:t xml:space="preserve"> must be </w:t>
      </w:r>
      <w:r w:rsidR="002D3D79">
        <w:rPr>
          <w:rFonts w:ascii="Times New Roman" w:hAnsi="Times New Roman" w:cs="Times New Roman"/>
          <w:sz w:val="24"/>
          <w:szCs w:val="24"/>
        </w:rPr>
        <w:t>submitted</w:t>
      </w:r>
      <w:r w:rsidR="007B12CD">
        <w:rPr>
          <w:rFonts w:ascii="Times New Roman" w:hAnsi="Times New Roman" w:cs="Times New Roman"/>
          <w:sz w:val="24"/>
          <w:szCs w:val="24"/>
        </w:rPr>
        <w:t xml:space="preserve">. </w:t>
      </w:r>
      <w:r>
        <w:rPr>
          <w:rFonts w:ascii="Times New Roman" w:hAnsi="Times New Roman" w:cs="Times New Roman"/>
          <w:sz w:val="24"/>
          <w:szCs w:val="24"/>
        </w:rPr>
        <w:t xml:space="preserve">Instructions will follow in a separate document. </w:t>
      </w:r>
    </w:p>
    <w:p w:rsidR="00F25690" w:rsidRDefault="00F25690" w:rsidP="007D3A67">
      <w:pPr>
        <w:pStyle w:val="NoSpacing"/>
        <w:rPr>
          <w:rFonts w:ascii="Times New Roman" w:hAnsi="Times New Roman" w:cs="Times New Roman"/>
          <w:sz w:val="24"/>
          <w:szCs w:val="24"/>
        </w:rPr>
      </w:pPr>
    </w:p>
    <w:p w:rsidR="00F25690" w:rsidRPr="00EF515E" w:rsidRDefault="00F25690" w:rsidP="007D3A67">
      <w:pPr>
        <w:pStyle w:val="NoSpacing"/>
        <w:rPr>
          <w:rFonts w:ascii="Times New Roman" w:hAnsi="Times New Roman" w:cs="Times New Roman"/>
          <w:i/>
          <w:sz w:val="20"/>
          <w:szCs w:val="20"/>
        </w:rPr>
      </w:pPr>
      <w:r w:rsidRPr="00EF515E">
        <w:rPr>
          <w:rFonts w:ascii="Times New Roman" w:hAnsi="Times New Roman" w:cs="Times New Roman"/>
          <w:i/>
          <w:sz w:val="20"/>
          <w:szCs w:val="20"/>
        </w:rPr>
        <w:t xml:space="preserve">Alternative project </w:t>
      </w:r>
    </w:p>
    <w:p w:rsidR="00F25690" w:rsidRPr="00F25690" w:rsidRDefault="00F25690" w:rsidP="0056549C">
      <w:pPr>
        <w:pStyle w:val="Heading2"/>
      </w:pPr>
      <w:proofErr w:type="spellStart"/>
      <w:r w:rsidRPr="00F25690">
        <w:t>ArmChair</w:t>
      </w:r>
      <w:proofErr w:type="spellEnd"/>
      <w:r w:rsidRPr="00F25690">
        <w:t xml:space="preserve"> MD project. </w:t>
      </w:r>
    </w:p>
    <w:p w:rsidR="00F25690" w:rsidRDefault="00F25690" w:rsidP="00F25690">
      <w:pPr>
        <w:rPr>
          <w:rFonts w:ascii="Times New Roman" w:hAnsi="Times New Roman" w:cs="Times New Roman"/>
          <w:sz w:val="24"/>
          <w:szCs w:val="24"/>
        </w:rPr>
      </w:pPr>
      <w:r>
        <w:rPr>
          <w:rFonts w:ascii="Times New Roman" w:hAnsi="Times New Roman" w:cs="Times New Roman"/>
          <w:sz w:val="24"/>
          <w:szCs w:val="24"/>
        </w:rPr>
        <w:t>We are often exposed to a variety of media and television which often shapes our view of the medical world and even our own healthcare interests and expectations (Weaver et al. 2014)</w:t>
      </w:r>
      <w:r w:rsidR="00C2596D">
        <w:rPr>
          <w:rFonts w:ascii="Times New Roman" w:hAnsi="Times New Roman" w:cs="Times New Roman"/>
          <w:sz w:val="24"/>
          <w:szCs w:val="24"/>
        </w:rPr>
        <w:t>.</w:t>
      </w:r>
      <w:r>
        <w:rPr>
          <w:rFonts w:ascii="Times New Roman" w:hAnsi="Times New Roman" w:cs="Times New Roman"/>
          <w:sz w:val="24"/>
          <w:szCs w:val="24"/>
        </w:rPr>
        <w:t xml:space="preserve"> With this </w:t>
      </w:r>
      <w:r w:rsidR="00C2596D">
        <w:rPr>
          <w:rFonts w:ascii="Times New Roman" w:hAnsi="Times New Roman" w:cs="Times New Roman"/>
          <w:sz w:val="24"/>
          <w:szCs w:val="24"/>
        </w:rPr>
        <w:t xml:space="preserve">alternative </w:t>
      </w:r>
      <w:r>
        <w:rPr>
          <w:rFonts w:ascii="Times New Roman" w:hAnsi="Times New Roman" w:cs="Times New Roman"/>
          <w:sz w:val="24"/>
          <w:szCs w:val="24"/>
        </w:rPr>
        <w:t xml:space="preserve">project we will ask you to view up to 2 TV episodes of a major medical drama, and report on various professional aspects and physiological concepts you observe. In addition, we ask that you try to point out any misconceptions as well as scientific inaccuracies based on what you know from your recent studies. A separate document will be available in D2L corresponding to the specifics of this project. </w:t>
      </w:r>
    </w:p>
    <w:p w:rsidR="00F25690" w:rsidRPr="00EF515E" w:rsidRDefault="00F25690" w:rsidP="00F25690">
      <w:pPr>
        <w:rPr>
          <w:rFonts w:ascii="Times New Roman" w:hAnsi="Times New Roman" w:cs="Times New Roman"/>
          <w:b/>
          <w:i/>
          <w:sz w:val="20"/>
          <w:szCs w:val="20"/>
          <w:u w:val="single"/>
        </w:rPr>
      </w:pPr>
      <w:r w:rsidRPr="00EF515E">
        <w:rPr>
          <w:rFonts w:ascii="Times New Roman" w:hAnsi="Times New Roman" w:cs="Times New Roman"/>
          <w:b/>
          <w:i/>
          <w:sz w:val="20"/>
          <w:szCs w:val="20"/>
          <w:u w:val="single"/>
        </w:rPr>
        <w:t>Please note!</w:t>
      </w:r>
    </w:p>
    <w:p w:rsidR="00F25690" w:rsidRPr="00EF515E" w:rsidRDefault="00F25690" w:rsidP="00F25690">
      <w:pPr>
        <w:rPr>
          <w:rFonts w:ascii="Times New Roman" w:hAnsi="Times New Roman" w:cs="Times New Roman"/>
          <w:sz w:val="20"/>
          <w:szCs w:val="20"/>
        </w:rPr>
      </w:pPr>
      <w:r w:rsidRPr="00EF515E">
        <w:rPr>
          <w:rFonts w:ascii="Times New Roman" w:hAnsi="Times New Roman" w:cs="Times New Roman"/>
          <w:sz w:val="20"/>
          <w:szCs w:val="20"/>
        </w:rPr>
        <w:t xml:space="preserve">You may do one or the other project above. If you do both, we will randomly choose one to grade for the gradebook. </w:t>
      </w:r>
    </w:p>
    <w:p w:rsidR="00F0134B" w:rsidRDefault="00825F90" w:rsidP="0056549C">
      <w:pPr>
        <w:pStyle w:val="Heading2"/>
      </w:pPr>
      <w:r>
        <w:t>Pr</w:t>
      </w:r>
      <w:r w:rsidR="00807698">
        <w:t>ofessionalism/Self-Assessment (5</w:t>
      </w:r>
      <w:r>
        <w:t>0pts)</w:t>
      </w:r>
    </w:p>
    <w:p w:rsidR="00F0134B" w:rsidRDefault="00825F90" w:rsidP="007D3A67">
      <w:pPr>
        <w:pStyle w:val="NoSpacing"/>
        <w:rPr>
          <w:rFonts w:ascii="Times New Roman" w:hAnsi="Times New Roman" w:cs="Times New Roman"/>
          <w:sz w:val="24"/>
          <w:szCs w:val="24"/>
        </w:rPr>
      </w:pPr>
      <w:r>
        <w:rPr>
          <w:rFonts w:ascii="Times New Roman" w:hAnsi="Times New Roman" w:cs="Times New Roman"/>
          <w:sz w:val="24"/>
          <w:szCs w:val="24"/>
        </w:rPr>
        <w:t>As in all occupations, professionalism is imperative for a healthy working environment. Often in the Health Professions, how you are perceived by the patient or client can have economic rewards or penalties. This does not mean you can’t have fun or joke with you</w:t>
      </w:r>
      <w:r w:rsidR="00AC1F5A">
        <w:rPr>
          <w:rFonts w:ascii="Times New Roman" w:hAnsi="Times New Roman" w:cs="Times New Roman"/>
          <w:sz w:val="24"/>
          <w:szCs w:val="24"/>
        </w:rPr>
        <w:t>r</w:t>
      </w:r>
      <w:r>
        <w:rPr>
          <w:rFonts w:ascii="Times New Roman" w:hAnsi="Times New Roman" w:cs="Times New Roman"/>
          <w:sz w:val="24"/>
          <w:szCs w:val="24"/>
        </w:rPr>
        <w:t xml:space="preserve"> patient/client, but how you treat them and display yourself is often as important to your employer as how good a clinician you are. We will be implementing an overall professionalism assessment in conjunction with your own </w:t>
      </w:r>
      <w:r w:rsidR="00440226">
        <w:rPr>
          <w:rFonts w:ascii="Times New Roman" w:hAnsi="Times New Roman" w:cs="Times New Roman"/>
          <w:sz w:val="24"/>
          <w:szCs w:val="24"/>
        </w:rPr>
        <w:t>self-assessment</w:t>
      </w:r>
      <w:r>
        <w:rPr>
          <w:rFonts w:ascii="Times New Roman" w:hAnsi="Times New Roman" w:cs="Times New Roman"/>
          <w:sz w:val="24"/>
          <w:szCs w:val="24"/>
        </w:rPr>
        <w:t xml:space="preserve"> this semester. You are being evaluated not only by your</w:t>
      </w:r>
      <w:r w:rsidR="00BD139E">
        <w:rPr>
          <w:rFonts w:ascii="Times New Roman" w:hAnsi="Times New Roman" w:cs="Times New Roman"/>
          <w:sz w:val="24"/>
          <w:szCs w:val="24"/>
        </w:rPr>
        <w:t>self but also by your</w:t>
      </w:r>
      <w:r>
        <w:rPr>
          <w:rFonts w:ascii="Times New Roman" w:hAnsi="Times New Roman" w:cs="Times New Roman"/>
          <w:sz w:val="24"/>
          <w:szCs w:val="24"/>
        </w:rPr>
        <w:t xml:space="preserve"> </w:t>
      </w:r>
      <w:r w:rsidR="003770DC">
        <w:rPr>
          <w:rFonts w:ascii="Times New Roman" w:hAnsi="Times New Roman" w:cs="Times New Roman"/>
          <w:sz w:val="24"/>
          <w:szCs w:val="24"/>
        </w:rPr>
        <w:t>I</w:t>
      </w:r>
      <w:r w:rsidR="00BD139E">
        <w:rPr>
          <w:rFonts w:ascii="Times New Roman" w:hAnsi="Times New Roman" w:cs="Times New Roman"/>
          <w:sz w:val="24"/>
          <w:szCs w:val="24"/>
        </w:rPr>
        <w:t>nstructors and</w:t>
      </w:r>
      <w:r w:rsidR="003770DC">
        <w:rPr>
          <w:rFonts w:ascii="Times New Roman" w:hAnsi="Times New Roman" w:cs="Times New Roman"/>
          <w:sz w:val="24"/>
          <w:szCs w:val="24"/>
        </w:rPr>
        <w:t xml:space="preserve"> </w:t>
      </w:r>
      <w:r>
        <w:rPr>
          <w:rFonts w:ascii="Times New Roman" w:hAnsi="Times New Roman" w:cs="Times New Roman"/>
          <w:sz w:val="24"/>
          <w:szCs w:val="24"/>
        </w:rPr>
        <w:t xml:space="preserve">your peers. </w:t>
      </w:r>
      <w:r w:rsidR="00326067">
        <w:rPr>
          <w:rFonts w:ascii="Times New Roman" w:hAnsi="Times New Roman" w:cs="Times New Roman"/>
          <w:sz w:val="24"/>
          <w:szCs w:val="24"/>
        </w:rPr>
        <w:t xml:space="preserve">Some </w:t>
      </w:r>
      <w:r w:rsidR="003770DC">
        <w:rPr>
          <w:rFonts w:ascii="Times New Roman" w:hAnsi="Times New Roman" w:cs="Times New Roman"/>
          <w:sz w:val="24"/>
          <w:szCs w:val="24"/>
        </w:rPr>
        <w:t xml:space="preserve">assessment </w:t>
      </w:r>
      <w:r w:rsidR="00326067">
        <w:rPr>
          <w:rFonts w:ascii="Times New Roman" w:hAnsi="Times New Roman" w:cs="Times New Roman"/>
          <w:sz w:val="24"/>
          <w:szCs w:val="24"/>
        </w:rPr>
        <w:t xml:space="preserve">areas </w:t>
      </w:r>
      <w:r w:rsidR="003770DC">
        <w:rPr>
          <w:rFonts w:ascii="Times New Roman" w:hAnsi="Times New Roman" w:cs="Times New Roman"/>
          <w:sz w:val="24"/>
          <w:szCs w:val="24"/>
        </w:rPr>
        <w:t>will</w:t>
      </w:r>
      <w:r w:rsidR="00326067">
        <w:rPr>
          <w:rFonts w:ascii="Times New Roman" w:hAnsi="Times New Roman" w:cs="Times New Roman"/>
          <w:sz w:val="24"/>
          <w:szCs w:val="24"/>
        </w:rPr>
        <w:t xml:space="preserve"> include </w:t>
      </w:r>
      <w:r w:rsidR="00482BE9">
        <w:rPr>
          <w:rFonts w:ascii="Times New Roman" w:hAnsi="Times New Roman" w:cs="Times New Roman"/>
          <w:sz w:val="24"/>
          <w:szCs w:val="24"/>
        </w:rPr>
        <w:t>punctuality</w:t>
      </w:r>
      <w:r w:rsidR="00F7594C">
        <w:rPr>
          <w:rFonts w:ascii="Times New Roman" w:hAnsi="Times New Roman" w:cs="Times New Roman"/>
          <w:sz w:val="24"/>
          <w:szCs w:val="24"/>
        </w:rPr>
        <w:t>, teamwork</w:t>
      </w:r>
      <w:r w:rsidR="00326067">
        <w:rPr>
          <w:rFonts w:ascii="Times New Roman" w:hAnsi="Times New Roman" w:cs="Times New Roman"/>
          <w:sz w:val="24"/>
          <w:szCs w:val="24"/>
        </w:rPr>
        <w:t xml:space="preserve">, </w:t>
      </w:r>
      <w:r w:rsidR="00F7594C">
        <w:rPr>
          <w:rFonts w:ascii="Times New Roman" w:hAnsi="Times New Roman" w:cs="Times New Roman"/>
          <w:sz w:val="24"/>
          <w:szCs w:val="24"/>
        </w:rPr>
        <w:t>environment of care</w:t>
      </w:r>
      <w:r w:rsidR="003770DC">
        <w:rPr>
          <w:rFonts w:ascii="Times New Roman" w:hAnsi="Times New Roman" w:cs="Times New Roman"/>
          <w:sz w:val="24"/>
          <w:szCs w:val="24"/>
        </w:rPr>
        <w:t>,</w:t>
      </w:r>
      <w:r w:rsidR="00326067">
        <w:rPr>
          <w:rFonts w:ascii="Times New Roman" w:hAnsi="Times New Roman" w:cs="Times New Roman"/>
          <w:sz w:val="24"/>
          <w:szCs w:val="24"/>
        </w:rPr>
        <w:t xml:space="preserve"> </w:t>
      </w:r>
      <w:r w:rsidR="002B2674">
        <w:rPr>
          <w:rFonts w:ascii="Times New Roman" w:hAnsi="Times New Roman" w:cs="Times New Roman"/>
          <w:sz w:val="24"/>
          <w:szCs w:val="24"/>
        </w:rPr>
        <w:t xml:space="preserve">hand hygiene, </w:t>
      </w:r>
      <w:r w:rsidR="003770DC">
        <w:rPr>
          <w:rFonts w:ascii="Times New Roman" w:hAnsi="Times New Roman" w:cs="Times New Roman"/>
          <w:sz w:val="24"/>
          <w:szCs w:val="24"/>
        </w:rPr>
        <w:t>your demeanor</w:t>
      </w:r>
      <w:r w:rsidR="00326067">
        <w:rPr>
          <w:rFonts w:ascii="Times New Roman" w:hAnsi="Times New Roman" w:cs="Times New Roman"/>
          <w:sz w:val="24"/>
          <w:szCs w:val="24"/>
        </w:rPr>
        <w:t xml:space="preserve"> </w:t>
      </w:r>
      <w:r w:rsidR="00F7594C">
        <w:rPr>
          <w:rFonts w:ascii="Times New Roman" w:hAnsi="Times New Roman" w:cs="Times New Roman"/>
          <w:sz w:val="24"/>
          <w:szCs w:val="24"/>
        </w:rPr>
        <w:t>towards our staff</w:t>
      </w:r>
      <w:r w:rsidR="00326067">
        <w:rPr>
          <w:rFonts w:ascii="Times New Roman" w:hAnsi="Times New Roman" w:cs="Times New Roman"/>
          <w:sz w:val="24"/>
          <w:szCs w:val="24"/>
        </w:rPr>
        <w:t>, and</w:t>
      </w:r>
      <w:r w:rsidR="00482BE9">
        <w:rPr>
          <w:rFonts w:ascii="Times New Roman" w:hAnsi="Times New Roman" w:cs="Times New Roman"/>
          <w:sz w:val="24"/>
          <w:szCs w:val="24"/>
        </w:rPr>
        <w:t xml:space="preserve"> your</w:t>
      </w:r>
      <w:r w:rsidR="00326067">
        <w:rPr>
          <w:rFonts w:ascii="Times New Roman" w:hAnsi="Times New Roman" w:cs="Times New Roman"/>
          <w:sz w:val="24"/>
          <w:szCs w:val="24"/>
        </w:rPr>
        <w:t xml:space="preserve"> level of preparation for labs. </w:t>
      </w:r>
    </w:p>
    <w:p w:rsidR="00F25690" w:rsidRPr="00D15860" w:rsidRDefault="00E83326" w:rsidP="0056549C">
      <w:pPr>
        <w:pStyle w:val="Heading1"/>
      </w:pPr>
      <w:r>
        <w:t>Skills Assessment (25</w:t>
      </w:r>
      <w:r w:rsidR="00F25690" w:rsidRPr="00D15860">
        <w:t xml:space="preserve"> pts)</w:t>
      </w:r>
    </w:p>
    <w:p w:rsidR="00F25690" w:rsidRDefault="00F25690" w:rsidP="00F25690">
      <w:pPr>
        <w:pStyle w:val="NoSpacing"/>
        <w:rPr>
          <w:rFonts w:ascii="Times New Roman" w:hAnsi="Times New Roman" w:cs="Times New Roman"/>
          <w:sz w:val="24"/>
          <w:szCs w:val="24"/>
        </w:rPr>
      </w:pPr>
      <w:r>
        <w:rPr>
          <w:rFonts w:ascii="Times New Roman" w:hAnsi="Times New Roman" w:cs="Times New Roman"/>
          <w:sz w:val="24"/>
          <w:szCs w:val="24"/>
        </w:rPr>
        <w:t xml:space="preserve">Near the end of the semester, you will be asked to come to lab with a partner and be randomly assigned to one of two skills assessments. The first skill will encompass the proper use of a microscope, and the other skill includes blood pressure assessment using the NHANES method </w:t>
      </w:r>
      <w:r w:rsidR="00D85CC8">
        <w:rPr>
          <w:rFonts w:ascii="Times New Roman" w:hAnsi="Times New Roman" w:cs="Times New Roman"/>
          <w:sz w:val="24"/>
          <w:szCs w:val="24"/>
        </w:rPr>
        <w:t>as</w:t>
      </w:r>
      <w:r>
        <w:rPr>
          <w:rFonts w:ascii="Times New Roman" w:hAnsi="Times New Roman" w:cs="Times New Roman"/>
          <w:sz w:val="24"/>
          <w:szCs w:val="24"/>
        </w:rPr>
        <w:t xml:space="preserve"> outlined in class. You will have some review materials and practice time, but essentially in the end, you will only be required to demonstrate one of the two activities. </w:t>
      </w:r>
      <w:r w:rsidR="00CC0655">
        <w:rPr>
          <w:rFonts w:ascii="Times New Roman" w:hAnsi="Times New Roman" w:cs="Times New Roman"/>
          <w:sz w:val="24"/>
          <w:szCs w:val="24"/>
        </w:rPr>
        <w:t xml:space="preserve">Missing your scheduled assessment time will be counted as a late assignment and a 10% deduction </w:t>
      </w:r>
      <w:r w:rsidR="000D09E4">
        <w:rPr>
          <w:rFonts w:ascii="Times New Roman" w:hAnsi="Times New Roman" w:cs="Times New Roman"/>
          <w:sz w:val="24"/>
          <w:szCs w:val="24"/>
        </w:rPr>
        <w:t>charged if a makeup is granted</w:t>
      </w:r>
      <w:r w:rsidR="00CC0655">
        <w:rPr>
          <w:rFonts w:ascii="Times New Roman" w:hAnsi="Times New Roman" w:cs="Times New Roman"/>
          <w:sz w:val="24"/>
          <w:szCs w:val="24"/>
        </w:rPr>
        <w:t xml:space="preserve">. </w:t>
      </w:r>
    </w:p>
    <w:p w:rsidR="00D5532A" w:rsidRDefault="00D5532A" w:rsidP="0056549C">
      <w:pPr>
        <w:pStyle w:val="Heading1"/>
      </w:pPr>
      <w:r w:rsidRPr="00D5532A">
        <w:lastRenderedPageBreak/>
        <w:t>Final Exam</w:t>
      </w:r>
      <w:r w:rsidR="002A0878">
        <w:t xml:space="preserve"> (200pts)</w:t>
      </w:r>
    </w:p>
    <w:p w:rsidR="003E0171" w:rsidRDefault="00D5532A" w:rsidP="007D3A67">
      <w:pPr>
        <w:pStyle w:val="NoSpacing"/>
        <w:rPr>
          <w:rFonts w:ascii="Times New Roman" w:hAnsi="Times New Roman" w:cs="Times New Roman"/>
          <w:sz w:val="24"/>
          <w:szCs w:val="24"/>
        </w:rPr>
      </w:pPr>
      <w:r>
        <w:rPr>
          <w:rFonts w:ascii="Times New Roman" w:hAnsi="Times New Roman" w:cs="Times New Roman"/>
          <w:sz w:val="24"/>
          <w:szCs w:val="24"/>
        </w:rPr>
        <w:t>One final exam will be given during finals week (TBA as per the final exam schedule)</w:t>
      </w:r>
      <w:r w:rsidR="00B74D4F">
        <w:rPr>
          <w:rFonts w:ascii="Times New Roman" w:hAnsi="Times New Roman" w:cs="Times New Roman"/>
          <w:sz w:val="24"/>
          <w:szCs w:val="24"/>
        </w:rPr>
        <w:t>.</w:t>
      </w:r>
      <w:r>
        <w:rPr>
          <w:rFonts w:ascii="Times New Roman" w:hAnsi="Times New Roman" w:cs="Times New Roman"/>
          <w:sz w:val="24"/>
          <w:szCs w:val="24"/>
        </w:rPr>
        <w:t xml:space="preserve"> </w:t>
      </w:r>
      <w:r w:rsidR="00CE79EF">
        <w:rPr>
          <w:rFonts w:ascii="Times New Roman" w:hAnsi="Times New Roman" w:cs="Times New Roman"/>
          <w:sz w:val="24"/>
          <w:szCs w:val="24"/>
        </w:rPr>
        <w:t xml:space="preserve">This exam may further be broken into blocks of time and assigned based on </w:t>
      </w:r>
      <w:r w:rsidR="00E06EA0">
        <w:rPr>
          <w:rFonts w:ascii="Times New Roman" w:hAnsi="Times New Roman" w:cs="Times New Roman"/>
          <w:sz w:val="24"/>
          <w:szCs w:val="24"/>
        </w:rPr>
        <w:t>your section. Since many of you</w:t>
      </w:r>
      <w:r w:rsidR="00CE79EF">
        <w:rPr>
          <w:rFonts w:ascii="Times New Roman" w:hAnsi="Times New Roman" w:cs="Times New Roman"/>
          <w:sz w:val="24"/>
          <w:szCs w:val="24"/>
        </w:rPr>
        <w:t xml:space="preserve"> will be going i</w:t>
      </w:r>
      <w:r w:rsidR="00E06EA0">
        <w:rPr>
          <w:rFonts w:ascii="Times New Roman" w:hAnsi="Times New Roman" w:cs="Times New Roman"/>
          <w:sz w:val="24"/>
          <w:szCs w:val="24"/>
        </w:rPr>
        <w:t xml:space="preserve">nto various healthcare fields, </w:t>
      </w:r>
      <w:r w:rsidR="00CE79EF">
        <w:rPr>
          <w:rFonts w:ascii="Times New Roman" w:hAnsi="Times New Roman" w:cs="Times New Roman"/>
          <w:sz w:val="24"/>
          <w:szCs w:val="24"/>
        </w:rPr>
        <w:t>you will be required to take qualifying exams at some point. Therefore, this final exam will encompass laboratory material/concepts</w:t>
      </w:r>
      <w:r w:rsidR="009838BC">
        <w:rPr>
          <w:rFonts w:ascii="Times New Roman" w:hAnsi="Times New Roman" w:cs="Times New Roman"/>
          <w:sz w:val="24"/>
          <w:szCs w:val="24"/>
        </w:rPr>
        <w:t xml:space="preserve">, readings, and lectures </w:t>
      </w:r>
      <w:r w:rsidR="00CE79EF">
        <w:rPr>
          <w:rFonts w:ascii="Times New Roman" w:hAnsi="Times New Roman" w:cs="Times New Roman"/>
          <w:sz w:val="24"/>
          <w:szCs w:val="24"/>
        </w:rPr>
        <w:t xml:space="preserve">from the </w:t>
      </w:r>
      <w:r w:rsidR="00CE79EF" w:rsidRPr="00CE79EF">
        <w:rPr>
          <w:rFonts w:ascii="Times New Roman" w:hAnsi="Times New Roman" w:cs="Times New Roman"/>
          <w:b/>
          <w:sz w:val="24"/>
          <w:szCs w:val="24"/>
        </w:rPr>
        <w:t>entire</w:t>
      </w:r>
      <w:r w:rsidR="00CE79EF">
        <w:rPr>
          <w:rFonts w:ascii="Times New Roman" w:hAnsi="Times New Roman" w:cs="Times New Roman"/>
          <w:sz w:val="24"/>
          <w:szCs w:val="24"/>
        </w:rPr>
        <w:t xml:space="preserve"> semester. </w:t>
      </w:r>
      <w:r w:rsidR="00C332E1">
        <w:rPr>
          <w:rFonts w:ascii="Times New Roman" w:hAnsi="Times New Roman" w:cs="Times New Roman"/>
          <w:sz w:val="24"/>
          <w:szCs w:val="24"/>
        </w:rPr>
        <w:t>We w</w:t>
      </w:r>
      <w:r w:rsidR="002A0878">
        <w:rPr>
          <w:rFonts w:ascii="Times New Roman" w:hAnsi="Times New Roman" w:cs="Times New Roman"/>
          <w:sz w:val="24"/>
          <w:szCs w:val="24"/>
        </w:rPr>
        <w:t>ill begin reviewing up to 2 weeks ahead and together with our fantastic TA’s will offer some out</w:t>
      </w:r>
      <w:r w:rsidR="00C873C0">
        <w:rPr>
          <w:rFonts w:ascii="Times New Roman" w:hAnsi="Times New Roman" w:cs="Times New Roman"/>
          <w:sz w:val="24"/>
          <w:szCs w:val="24"/>
        </w:rPr>
        <w:t>side study and review sessions when available</w:t>
      </w:r>
      <w:r w:rsidR="00B74D4F">
        <w:rPr>
          <w:rFonts w:ascii="Times New Roman" w:hAnsi="Times New Roman" w:cs="Times New Roman"/>
          <w:sz w:val="24"/>
          <w:szCs w:val="24"/>
        </w:rPr>
        <w:t xml:space="preserve"> (TBA)</w:t>
      </w:r>
      <w:r w:rsidR="00C873C0">
        <w:rPr>
          <w:rFonts w:ascii="Times New Roman" w:hAnsi="Times New Roman" w:cs="Times New Roman"/>
          <w:sz w:val="24"/>
          <w:szCs w:val="24"/>
        </w:rPr>
        <w:t>.</w:t>
      </w:r>
      <w:r w:rsidR="004A751F">
        <w:rPr>
          <w:rFonts w:ascii="Times New Roman" w:hAnsi="Times New Roman" w:cs="Times New Roman"/>
          <w:sz w:val="24"/>
          <w:szCs w:val="24"/>
        </w:rPr>
        <w:t xml:space="preserve"> If an alternate testing date is required according to MSU policy (i.e. no more than 3 exams in one day or a direct conflict with another final), you will need to come to the final exam closest in day/time to your originally scheduled exam. </w:t>
      </w:r>
    </w:p>
    <w:p w:rsidR="006D0BDE" w:rsidRDefault="006D0BDE" w:rsidP="0056549C">
      <w:pPr>
        <w:pStyle w:val="Heading1"/>
      </w:pPr>
      <w:r>
        <w:t xml:space="preserve">Productivity </w:t>
      </w:r>
    </w:p>
    <w:p w:rsidR="006D0BDE" w:rsidRPr="006D0BDE" w:rsidRDefault="006D0BDE"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Effective </w:t>
      </w:r>
      <w:r w:rsidRPr="006D0BDE">
        <w:rPr>
          <w:rFonts w:ascii="Times New Roman" w:hAnsi="Times New Roman" w:cs="Times New Roman"/>
          <w:sz w:val="24"/>
          <w:szCs w:val="24"/>
        </w:rPr>
        <w:t>teamwork requires that each person is contributing to the end result as equally as possible. As many of you will be required to be accountable for your productivity</w:t>
      </w:r>
      <w:r>
        <w:rPr>
          <w:rFonts w:ascii="Times New Roman" w:hAnsi="Times New Roman" w:cs="Times New Roman"/>
          <w:sz w:val="24"/>
          <w:szCs w:val="24"/>
        </w:rPr>
        <w:t>,</w:t>
      </w:r>
      <w:r w:rsidRPr="006D0BDE">
        <w:rPr>
          <w:rFonts w:ascii="Times New Roman" w:hAnsi="Times New Roman" w:cs="Times New Roman"/>
          <w:sz w:val="24"/>
          <w:szCs w:val="24"/>
        </w:rPr>
        <w:t xml:space="preserve"> we will begin to do so in each lab session. Each person in your team will be assigned one of two preparation duties and along with your contributions during lab will determine productivity. Any person in the team that does not reach productivity for that lab session will be deducted 2 points for </w:t>
      </w:r>
      <w:r>
        <w:rPr>
          <w:rFonts w:ascii="Times New Roman" w:hAnsi="Times New Roman" w:cs="Times New Roman"/>
          <w:sz w:val="24"/>
          <w:szCs w:val="24"/>
        </w:rPr>
        <w:t>THAT</w:t>
      </w:r>
      <w:r w:rsidRPr="006D0BDE">
        <w:rPr>
          <w:rFonts w:ascii="Times New Roman" w:hAnsi="Times New Roman" w:cs="Times New Roman"/>
          <w:sz w:val="24"/>
          <w:szCs w:val="24"/>
        </w:rPr>
        <w:t xml:space="preserve"> </w:t>
      </w:r>
      <w:r w:rsidRPr="001F18F7">
        <w:rPr>
          <w:rFonts w:ascii="Times New Roman" w:hAnsi="Times New Roman" w:cs="Times New Roman"/>
          <w:i/>
          <w:sz w:val="24"/>
          <w:szCs w:val="24"/>
        </w:rPr>
        <w:t>individual’s</w:t>
      </w:r>
      <w:r w:rsidRPr="006D0BDE">
        <w:rPr>
          <w:rFonts w:ascii="Times New Roman" w:hAnsi="Times New Roman" w:cs="Times New Roman"/>
          <w:sz w:val="24"/>
          <w:szCs w:val="24"/>
        </w:rPr>
        <w:t xml:space="preserve"> final lab grade for the week. </w:t>
      </w:r>
    </w:p>
    <w:p w:rsidR="00266CC7" w:rsidRPr="00266CC7" w:rsidRDefault="006D0E81" w:rsidP="0056549C">
      <w:pPr>
        <w:pStyle w:val="Heading1"/>
      </w:pPr>
      <w:r>
        <w:t>Participation i</w:t>
      </w:r>
      <w:r w:rsidR="00266CC7" w:rsidRPr="00266CC7">
        <w:t>n Lab Activities</w:t>
      </w:r>
    </w:p>
    <w:p w:rsidR="00266CC7" w:rsidRDefault="00872588"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It is very important to your learning </w:t>
      </w:r>
      <w:r w:rsidR="003323E4">
        <w:rPr>
          <w:rFonts w:ascii="Times New Roman" w:hAnsi="Times New Roman" w:cs="Times New Roman"/>
          <w:sz w:val="24"/>
          <w:szCs w:val="24"/>
        </w:rPr>
        <w:t>that you</w:t>
      </w:r>
      <w:r>
        <w:rPr>
          <w:rFonts w:ascii="Times New Roman" w:hAnsi="Times New Roman" w:cs="Times New Roman"/>
          <w:sz w:val="24"/>
          <w:szCs w:val="24"/>
        </w:rPr>
        <w:t xml:space="preserve"> participate to the fullest each laboratory session. </w:t>
      </w:r>
      <w:r w:rsidR="00266CC7">
        <w:rPr>
          <w:rFonts w:ascii="Times New Roman" w:hAnsi="Times New Roman" w:cs="Times New Roman"/>
          <w:sz w:val="24"/>
          <w:szCs w:val="24"/>
        </w:rPr>
        <w:t xml:space="preserve">You will be asked to </w:t>
      </w:r>
      <w:r w:rsidR="003323E4">
        <w:rPr>
          <w:rFonts w:ascii="Times New Roman" w:hAnsi="Times New Roman" w:cs="Times New Roman"/>
          <w:sz w:val="24"/>
          <w:szCs w:val="24"/>
        </w:rPr>
        <w:t>take part</w:t>
      </w:r>
      <w:r w:rsidR="00266CC7">
        <w:rPr>
          <w:rFonts w:ascii="Times New Roman" w:hAnsi="Times New Roman" w:cs="Times New Roman"/>
          <w:sz w:val="24"/>
          <w:szCs w:val="24"/>
        </w:rPr>
        <w:t xml:space="preserve"> </w:t>
      </w:r>
      <w:r w:rsidR="00DF195E">
        <w:rPr>
          <w:rFonts w:ascii="Times New Roman" w:hAnsi="Times New Roman" w:cs="Times New Roman"/>
          <w:sz w:val="24"/>
          <w:szCs w:val="24"/>
        </w:rPr>
        <w:t xml:space="preserve">not only </w:t>
      </w:r>
      <w:r>
        <w:rPr>
          <w:rFonts w:ascii="Times New Roman" w:hAnsi="Times New Roman" w:cs="Times New Roman"/>
          <w:sz w:val="24"/>
          <w:szCs w:val="24"/>
        </w:rPr>
        <w:t>in</w:t>
      </w:r>
      <w:r w:rsidR="00266CC7">
        <w:rPr>
          <w:rFonts w:ascii="Times New Roman" w:hAnsi="Times New Roman" w:cs="Times New Roman"/>
          <w:sz w:val="24"/>
          <w:szCs w:val="24"/>
        </w:rPr>
        <w:t xml:space="preserve"> </w:t>
      </w:r>
      <w:r>
        <w:rPr>
          <w:rFonts w:ascii="Times New Roman" w:hAnsi="Times New Roman" w:cs="Times New Roman"/>
          <w:sz w:val="24"/>
          <w:szCs w:val="24"/>
        </w:rPr>
        <w:t>noninvasive</w:t>
      </w:r>
      <w:r w:rsidR="00DF195E">
        <w:rPr>
          <w:rFonts w:ascii="Times New Roman" w:hAnsi="Times New Roman" w:cs="Times New Roman"/>
          <w:sz w:val="24"/>
          <w:szCs w:val="24"/>
        </w:rPr>
        <w:t xml:space="preserve"> methods of data collection</w:t>
      </w:r>
      <w:r w:rsidR="00D373EC">
        <w:rPr>
          <w:rFonts w:ascii="Times New Roman" w:hAnsi="Times New Roman" w:cs="Times New Roman"/>
          <w:sz w:val="24"/>
          <w:szCs w:val="24"/>
        </w:rPr>
        <w:t xml:space="preserve"> but also involving small finger sticks for blood samples on each other</w:t>
      </w:r>
      <w:r w:rsidR="00266CC7">
        <w:rPr>
          <w:rFonts w:ascii="Times New Roman" w:hAnsi="Times New Roman" w:cs="Times New Roman"/>
          <w:sz w:val="24"/>
          <w:szCs w:val="24"/>
        </w:rPr>
        <w:t xml:space="preserve">. If you should have any </w:t>
      </w:r>
      <w:r w:rsidR="004A751F">
        <w:rPr>
          <w:rFonts w:ascii="Times New Roman" w:hAnsi="Times New Roman" w:cs="Times New Roman"/>
          <w:sz w:val="24"/>
          <w:szCs w:val="24"/>
        </w:rPr>
        <w:t xml:space="preserve">serious </w:t>
      </w:r>
      <w:r w:rsidR="00266CC7">
        <w:rPr>
          <w:rFonts w:ascii="Times New Roman" w:hAnsi="Times New Roman" w:cs="Times New Roman"/>
          <w:sz w:val="24"/>
          <w:szCs w:val="24"/>
        </w:rPr>
        <w:t xml:space="preserve">reservation </w:t>
      </w:r>
      <w:r w:rsidR="004A751F">
        <w:rPr>
          <w:rFonts w:ascii="Times New Roman" w:hAnsi="Times New Roman" w:cs="Times New Roman"/>
          <w:sz w:val="24"/>
          <w:szCs w:val="24"/>
        </w:rPr>
        <w:t>or require a medical deferment</w:t>
      </w:r>
      <w:r w:rsidR="00266CC7">
        <w:rPr>
          <w:rFonts w:ascii="Times New Roman" w:hAnsi="Times New Roman" w:cs="Times New Roman"/>
          <w:sz w:val="24"/>
          <w:szCs w:val="24"/>
        </w:rPr>
        <w:t xml:space="preserve">, please see your Instructor to develop an alternative option to allow for full </w:t>
      </w:r>
      <w:r w:rsidR="003323E4">
        <w:rPr>
          <w:rFonts w:ascii="Times New Roman" w:hAnsi="Times New Roman" w:cs="Times New Roman"/>
          <w:sz w:val="24"/>
          <w:szCs w:val="24"/>
        </w:rPr>
        <w:t>involvement</w:t>
      </w:r>
      <w:r w:rsidR="00266CC7">
        <w:rPr>
          <w:rFonts w:ascii="Times New Roman" w:hAnsi="Times New Roman" w:cs="Times New Roman"/>
          <w:sz w:val="24"/>
          <w:szCs w:val="24"/>
        </w:rPr>
        <w:t xml:space="preserve"> as able. Some methods will also call for invasive procedures as performed by a professional on volunteers only. </w:t>
      </w:r>
      <w:r>
        <w:rPr>
          <w:rFonts w:ascii="Times New Roman" w:hAnsi="Times New Roman" w:cs="Times New Roman"/>
          <w:sz w:val="24"/>
          <w:szCs w:val="24"/>
        </w:rPr>
        <w:t>T</w:t>
      </w:r>
      <w:r w:rsidR="00254898">
        <w:rPr>
          <w:rFonts w:ascii="Times New Roman" w:hAnsi="Times New Roman" w:cs="Times New Roman"/>
          <w:sz w:val="24"/>
          <w:szCs w:val="24"/>
        </w:rPr>
        <w:t>echniques</w:t>
      </w:r>
      <w:r>
        <w:rPr>
          <w:rFonts w:ascii="Times New Roman" w:hAnsi="Times New Roman" w:cs="Times New Roman"/>
          <w:sz w:val="24"/>
          <w:szCs w:val="24"/>
        </w:rPr>
        <w:t xml:space="preserve"> involving</w:t>
      </w:r>
      <w:r w:rsidR="00266CC7">
        <w:rPr>
          <w:rFonts w:ascii="Times New Roman" w:hAnsi="Times New Roman" w:cs="Times New Roman"/>
          <w:sz w:val="24"/>
          <w:szCs w:val="24"/>
        </w:rPr>
        <w:t xml:space="preserve"> animal specimens</w:t>
      </w:r>
      <w:r w:rsidR="00D373EC">
        <w:rPr>
          <w:rFonts w:ascii="Times New Roman" w:hAnsi="Times New Roman" w:cs="Times New Roman"/>
          <w:sz w:val="24"/>
          <w:szCs w:val="24"/>
        </w:rPr>
        <w:t xml:space="preserve"> (where appropriate)</w:t>
      </w:r>
      <w:r w:rsidR="00266CC7">
        <w:rPr>
          <w:rFonts w:ascii="Times New Roman" w:hAnsi="Times New Roman" w:cs="Times New Roman"/>
          <w:sz w:val="24"/>
          <w:szCs w:val="24"/>
        </w:rPr>
        <w:t xml:space="preserve"> will require some skilled </w:t>
      </w:r>
      <w:r w:rsidR="00254898">
        <w:rPr>
          <w:rFonts w:ascii="Times New Roman" w:hAnsi="Times New Roman" w:cs="Times New Roman"/>
          <w:sz w:val="24"/>
          <w:szCs w:val="24"/>
        </w:rPr>
        <w:t>support</w:t>
      </w:r>
      <w:r w:rsidR="00266CC7">
        <w:rPr>
          <w:rFonts w:ascii="Times New Roman" w:hAnsi="Times New Roman" w:cs="Times New Roman"/>
          <w:sz w:val="24"/>
          <w:szCs w:val="24"/>
        </w:rPr>
        <w:t xml:space="preserve"> from various learning assistants and student volunteers. You will </w:t>
      </w:r>
      <w:r w:rsidR="00266CC7" w:rsidRPr="00266CC7">
        <w:rPr>
          <w:rFonts w:ascii="Times New Roman" w:hAnsi="Times New Roman" w:cs="Times New Roman"/>
          <w:b/>
          <w:sz w:val="24"/>
          <w:szCs w:val="24"/>
        </w:rPr>
        <w:t>NOT</w:t>
      </w:r>
      <w:r w:rsidR="00266CC7">
        <w:rPr>
          <w:rFonts w:ascii="Times New Roman" w:hAnsi="Times New Roman" w:cs="Times New Roman"/>
          <w:sz w:val="24"/>
          <w:szCs w:val="24"/>
        </w:rPr>
        <w:t xml:space="preserve"> be required to participate in th</w:t>
      </w:r>
      <w:r w:rsidR="003323E4">
        <w:rPr>
          <w:rFonts w:ascii="Times New Roman" w:hAnsi="Times New Roman" w:cs="Times New Roman"/>
          <w:sz w:val="24"/>
          <w:szCs w:val="24"/>
        </w:rPr>
        <w:t>ose procedures</w:t>
      </w:r>
      <w:r w:rsidR="00E06EA0">
        <w:rPr>
          <w:rFonts w:ascii="Times New Roman" w:hAnsi="Times New Roman" w:cs="Times New Roman"/>
          <w:sz w:val="24"/>
          <w:szCs w:val="24"/>
        </w:rPr>
        <w:t xml:space="preserve"> </w:t>
      </w:r>
      <w:r w:rsidR="003323E4">
        <w:rPr>
          <w:rFonts w:ascii="Times New Roman" w:hAnsi="Times New Roman" w:cs="Times New Roman"/>
          <w:sz w:val="24"/>
          <w:szCs w:val="24"/>
        </w:rPr>
        <w:t>(</w:t>
      </w:r>
      <w:r w:rsidR="00254898">
        <w:rPr>
          <w:rFonts w:ascii="Times New Roman" w:hAnsi="Times New Roman" w:cs="Times New Roman"/>
          <w:sz w:val="24"/>
          <w:szCs w:val="24"/>
        </w:rPr>
        <w:t>without penalty</w:t>
      </w:r>
      <w:r w:rsidR="003323E4">
        <w:rPr>
          <w:rFonts w:ascii="Times New Roman" w:hAnsi="Times New Roman" w:cs="Times New Roman"/>
          <w:sz w:val="24"/>
          <w:szCs w:val="24"/>
        </w:rPr>
        <w:t>)</w:t>
      </w:r>
      <w:r w:rsidR="00254898">
        <w:rPr>
          <w:rFonts w:ascii="Times New Roman" w:hAnsi="Times New Roman" w:cs="Times New Roman"/>
          <w:sz w:val="24"/>
          <w:szCs w:val="24"/>
        </w:rPr>
        <w:t xml:space="preserve"> but you will </w:t>
      </w:r>
      <w:r w:rsidR="00E06EA0">
        <w:rPr>
          <w:rFonts w:ascii="Times New Roman" w:hAnsi="Times New Roman" w:cs="Times New Roman"/>
          <w:sz w:val="24"/>
          <w:szCs w:val="24"/>
        </w:rPr>
        <w:t>nonetheless</w:t>
      </w:r>
      <w:r w:rsidR="00254898">
        <w:rPr>
          <w:rFonts w:ascii="Times New Roman" w:hAnsi="Times New Roman" w:cs="Times New Roman"/>
          <w:sz w:val="24"/>
          <w:szCs w:val="24"/>
        </w:rPr>
        <w:t xml:space="preserve"> be required </w:t>
      </w:r>
      <w:r w:rsidR="00E06EA0">
        <w:rPr>
          <w:rFonts w:ascii="Times New Roman" w:hAnsi="Times New Roman" w:cs="Times New Roman"/>
          <w:sz w:val="24"/>
          <w:szCs w:val="24"/>
        </w:rPr>
        <w:t>attend</w:t>
      </w:r>
      <w:r w:rsidR="00254898">
        <w:rPr>
          <w:rFonts w:ascii="Times New Roman" w:hAnsi="Times New Roman" w:cs="Times New Roman"/>
          <w:sz w:val="24"/>
          <w:szCs w:val="24"/>
        </w:rPr>
        <w:t xml:space="preserve"> </w:t>
      </w:r>
      <w:r w:rsidR="00E06EA0">
        <w:rPr>
          <w:rFonts w:ascii="Times New Roman" w:hAnsi="Times New Roman" w:cs="Times New Roman"/>
          <w:sz w:val="24"/>
          <w:szCs w:val="24"/>
        </w:rPr>
        <w:t>lab</w:t>
      </w:r>
      <w:r w:rsidR="00254898">
        <w:rPr>
          <w:rFonts w:ascii="Times New Roman" w:hAnsi="Times New Roman" w:cs="Times New Roman"/>
          <w:sz w:val="24"/>
          <w:szCs w:val="24"/>
        </w:rPr>
        <w:t xml:space="preserve"> as </w:t>
      </w:r>
      <w:r w:rsidR="00E06EA0">
        <w:rPr>
          <w:rFonts w:ascii="Times New Roman" w:hAnsi="Times New Roman" w:cs="Times New Roman"/>
          <w:sz w:val="24"/>
          <w:szCs w:val="24"/>
        </w:rPr>
        <w:t xml:space="preserve">a </w:t>
      </w:r>
      <w:r w:rsidR="00254898">
        <w:rPr>
          <w:rFonts w:ascii="Times New Roman" w:hAnsi="Times New Roman" w:cs="Times New Roman"/>
          <w:sz w:val="24"/>
          <w:szCs w:val="24"/>
        </w:rPr>
        <w:t xml:space="preserve">researcher/observer. </w:t>
      </w:r>
      <w:r w:rsidR="00E06EA0">
        <w:rPr>
          <w:rFonts w:ascii="Times New Roman" w:hAnsi="Times New Roman" w:cs="Times New Roman"/>
          <w:sz w:val="24"/>
          <w:szCs w:val="24"/>
        </w:rPr>
        <w:t>Consequently</w:t>
      </w:r>
      <w:r w:rsidR="00254898">
        <w:rPr>
          <w:rFonts w:ascii="Times New Roman" w:hAnsi="Times New Roman" w:cs="Times New Roman"/>
          <w:sz w:val="24"/>
          <w:szCs w:val="24"/>
        </w:rPr>
        <w:t>,</w:t>
      </w:r>
      <w:r w:rsidR="00266CC7">
        <w:rPr>
          <w:rFonts w:ascii="Times New Roman" w:hAnsi="Times New Roman" w:cs="Times New Roman"/>
          <w:sz w:val="24"/>
          <w:szCs w:val="24"/>
        </w:rPr>
        <w:t xml:space="preserve"> you are not relieved of any obligations for participating in data recording, quizzes, lab assignments, and discussion. </w:t>
      </w:r>
    </w:p>
    <w:p w:rsidR="00C148CC" w:rsidRPr="00586CC4" w:rsidRDefault="00586CC4" w:rsidP="0056549C">
      <w:pPr>
        <w:pStyle w:val="Heading1"/>
      </w:pPr>
      <w:r w:rsidRPr="00586CC4">
        <w:t>Confidentiality</w:t>
      </w:r>
    </w:p>
    <w:p w:rsidR="00586CC4" w:rsidRDefault="00586CC4"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You will be asked to collect and manage some sensitive data regarding yourself and your lab partners. In no way will this information be disseminated </w:t>
      </w:r>
      <w:r w:rsidR="00D851DE">
        <w:rPr>
          <w:rFonts w:ascii="Times New Roman" w:hAnsi="Times New Roman" w:cs="Times New Roman"/>
          <w:sz w:val="24"/>
          <w:szCs w:val="24"/>
        </w:rPr>
        <w:t xml:space="preserve">nor discussed outside of </w:t>
      </w:r>
      <w:r w:rsidR="00FD21B4">
        <w:rPr>
          <w:rFonts w:ascii="Times New Roman" w:hAnsi="Times New Roman" w:cs="Times New Roman"/>
          <w:sz w:val="24"/>
          <w:szCs w:val="24"/>
        </w:rPr>
        <w:t xml:space="preserve">a laboratory </w:t>
      </w:r>
      <w:r w:rsidR="00D851DE">
        <w:rPr>
          <w:rFonts w:ascii="Times New Roman" w:hAnsi="Times New Roman" w:cs="Times New Roman"/>
          <w:sz w:val="24"/>
          <w:szCs w:val="24"/>
        </w:rPr>
        <w:t xml:space="preserve">context out of respect and confidentially for your lab colleagues. As in the “real” world, this would be a HIPAA violation. Here too this will be considered a “Breach of Confidentiality.” Any first “breach” will be dealt without penalty but will require further education of the student at fault. A second “breach” will be dealt with more harshly at the Instructor’s </w:t>
      </w:r>
      <w:r w:rsidR="00994575">
        <w:rPr>
          <w:rFonts w:ascii="Times New Roman" w:hAnsi="Times New Roman" w:cs="Times New Roman"/>
          <w:sz w:val="24"/>
          <w:szCs w:val="24"/>
        </w:rPr>
        <w:t>discretion from</w:t>
      </w:r>
      <w:r w:rsidR="00D851DE">
        <w:rPr>
          <w:rFonts w:ascii="Times New Roman" w:hAnsi="Times New Roman" w:cs="Times New Roman"/>
          <w:sz w:val="24"/>
          <w:szCs w:val="24"/>
        </w:rPr>
        <w:t xml:space="preserve"> deduction </w:t>
      </w:r>
      <w:r w:rsidR="00994575">
        <w:rPr>
          <w:rFonts w:ascii="Times New Roman" w:hAnsi="Times New Roman" w:cs="Times New Roman"/>
          <w:sz w:val="24"/>
          <w:szCs w:val="24"/>
        </w:rPr>
        <w:t xml:space="preserve">of points </w:t>
      </w:r>
      <w:r w:rsidR="00D851DE">
        <w:rPr>
          <w:rFonts w:ascii="Times New Roman" w:hAnsi="Times New Roman" w:cs="Times New Roman"/>
          <w:sz w:val="24"/>
          <w:szCs w:val="24"/>
        </w:rPr>
        <w:t xml:space="preserve">up to </w:t>
      </w:r>
      <w:r w:rsidR="00994575">
        <w:rPr>
          <w:rFonts w:ascii="Times New Roman" w:hAnsi="Times New Roman" w:cs="Times New Roman"/>
          <w:sz w:val="24"/>
          <w:szCs w:val="24"/>
        </w:rPr>
        <w:t xml:space="preserve">and including </w:t>
      </w:r>
      <w:r w:rsidR="00D851DE">
        <w:rPr>
          <w:rFonts w:ascii="Times New Roman" w:hAnsi="Times New Roman" w:cs="Times New Roman"/>
          <w:sz w:val="24"/>
          <w:szCs w:val="24"/>
        </w:rPr>
        <w:t xml:space="preserve">dismissal from the </w:t>
      </w:r>
      <w:r w:rsidR="00886087">
        <w:rPr>
          <w:rFonts w:ascii="Times New Roman" w:hAnsi="Times New Roman" w:cs="Times New Roman"/>
          <w:sz w:val="24"/>
          <w:szCs w:val="24"/>
        </w:rPr>
        <w:t>laboratory</w:t>
      </w:r>
      <w:r w:rsidR="00D851DE">
        <w:rPr>
          <w:rFonts w:ascii="Times New Roman" w:hAnsi="Times New Roman" w:cs="Times New Roman"/>
          <w:sz w:val="24"/>
          <w:szCs w:val="24"/>
        </w:rPr>
        <w:t xml:space="preserve">. </w:t>
      </w:r>
      <w:r w:rsidR="005D06C8">
        <w:rPr>
          <w:rFonts w:ascii="Times New Roman" w:hAnsi="Times New Roman" w:cs="Times New Roman"/>
          <w:sz w:val="24"/>
          <w:szCs w:val="24"/>
        </w:rPr>
        <w:br/>
      </w:r>
    </w:p>
    <w:p w:rsidR="00DC6FCF" w:rsidRPr="00DC6FCF" w:rsidRDefault="00DC6FCF" w:rsidP="0056549C">
      <w:pPr>
        <w:pStyle w:val="Heading1"/>
      </w:pPr>
      <w:r w:rsidRPr="00DC6FCF">
        <w:lastRenderedPageBreak/>
        <w:t xml:space="preserve">Plagiarism </w:t>
      </w:r>
    </w:p>
    <w:p w:rsidR="00390CA7" w:rsidRPr="00DC6FCF" w:rsidRDefault="00390CA7" w:rsidP="00390CA7">
      <w:pPr>
        <w:pStyle w:val="Default"/>
        <w:rPr>
          <w:rFonts w:ascii="Times New Roman" w:hAnsi="Times New Roman" w:cs="Times New Roman"/>
        </w:rPr>
      </w:pPr>
      <w:r w:rsidRPr="00DC6FCF">
        <w:rPr>
          <w:rFonts w:ascii="Times New Roman" w:hAnsi="Times New Roman" w:cs="Times New Roman"/>
        </w:rPr>
        <w:t xml:space="preserve">Plagiarism is ALWAYS UNACCEPTABLE and will result in action taken against you. Please refer to the following links for further information: </w:t>
      </w:r>
    </w:p>
    <w:p w:rsidR="00390CA7" w:rsidRPr="00DC6FCF" w:rsidRDefault="00745F6E" w:rsidP="00390CA7">
      <w:pPr>
        <w:pStyle w:val="Default"/>
        <w:rPr>
          <w:rFonts w:ascii="Times New Roman" w:hAnsi="Times New Roman" w:cs="Times New Roman"/>
        </w:rPr>
      </w:pPr>
      <w:hyperlink r:id="rId13" w:history="1">
        <w:r w:rsidR="00390CA7" w:rsidRPr="00832C59">
          <w:rPr>
            <w:rStyle w:val="Hyperlink"/>
            <w:rFonts w:ascii="Times New Roman" w:hAnsi="Times New Roman" w:cs="Times New Roman"/>
          </w:rPr>
          <w:t>MSU policy on plagiarism</w:t>
        </w:r>
      </w:hyperlink>
    </w:p>
    <w:p w:rsidR="00390CA7" w:rsidRDefault="00745F6E" w:rsidP="00390CA7">
      <w:pPr>
        <w:rPr>
          <w:rFonts w:ascii="Times New Roman" w:hAnsi="Times New Roman" w:cs="Times New Roman"/>
          <w:sz w:val="24"/>
          <w:szCs w:val="24"/>
        </w:rPr>
      </w:pPr>
      <w:hyperlink r:id="rId14" w:history="1">
        <w:r w:rsidR="00390CA7" w:rsidRPr="00832C59">
          <w:rPr>
            <w:rStyle w:val="Hyperlink"/>
            <w:rFonts w:ascii="Times New Roman" w:hAnsi="Times New Roman" w:cs="Times New Roman"/>
            <w:sz w:val="24"/>
            <w:szCs w:val="24"/>
          </w:rPr>
          <w:t>MSU policy on academic dishonesty</w:t>
        </w:r>
      </w:hyperlink>
    </w:p>
    <w:p w:rsidR="00A11175" w:rsidRPr="00A11175" w:rsidRDefault="00A11175" w:rsidP="0056549C">
      <w:pPr>
        <w:pStyle w:val="Heading1"/>
      </w:pPr>
      <w:r w:rsidRPr="00A11175">
        <w:t>Accommodations for Persons with Disabilities</w:t>
      </w:r>
    </w:p>
    <w:p w:rsidR="00A11175" w:rsidRPr="00A11175" w:rsidRDefault="00A11175" w:rsidP="00A11175">
      <w:pPr>
        <w:pStyle w:val="NoSpacing"/>
        <w:rPr>
          <w:rFonts w:ascii="Times New Roman" w:hAnsi="Times New Roman" w:cs="Times New Roman"/>
          <w:sz w:val="24"/>
          <w:szCs w:val="24"/>
        </w:rPr>
      </w:pPr>
      <w:r w:rsidRPr="00A11175">
        <w:rPr>
          <w:rFonts w:ascii="Times New Roman" w:hAnsi="Times New Roman" w:cs="Times New Roman"/>
          <w:sz w:val="24"/>
          <w:szCs w:val="24"/>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w:t>
      </w:r>
      <w:proofErr w:type="spellStart"/>
      <w:r w:rsidRPr="00A11175">
        <w:rPr>
          <w:rFonts w:ascii="Times New Roman" w:hAnsi="Times New Roman" w:cs="Times New Roman"/>
          <w:sz w:val="24"/>
          <w:szCs w:val="24"/>
        </w:rPr>
        <w:t>etc</w:t>
      </w:r>
      <w:proofErr w:type="spellEnd"/>
      <w:r w:rsidRPr="00A11175">
        <w:rPr>
          <w:rFonts w:ascii="Times New Roman" w:hAnsi="Times New Roman" w:cs="Times New Roman"/>
          <w:sz w:val="24"/>
          <w:szCs w:val="24"/>
        </w:rPr>
        <w:t>). Requests received after this date will be honored whenever possible.</w:t>
      </w:r>
    </w:p>
    <w:p w:rsidR="003D4FA3" w:rsidRPr="00E728D5" w:rsidRDefault="001E5498" w:rsidP="0056549C">
      <w:pPr>
        <w:pStyle w:val="Heading1"/>
      </w:pPr>
      <w:r w:rsidRPr="00E728D5">
        <w:t>Student Responsibilities</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b/>
          <w:sz w:val="24"/>
          <w:szCs w:val="24"/>
        </w:rPr>
      </w:pPr>
      <w:r w:rsidRPr="00E728D5">
        <w:rPr>
          <w:rFonts w:ascii="Times New Roman" w:hAnsi="Times New Roman" w:cs="Times New Roman"/>
          <w:b/>
          <w:sz w:val="24"/>
          <w:szCs w:val="24"/>
        </w:rPr>
        <w:t>Be on time for and attend all Laboratory sessions.</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Read all assigned material and complete assignments before coming to Lab.</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Retain copies (electronic and paper) of assignments/</w:t>
      </w:r>
      <w:r w:rsidR="0079505F" w:rsidRPr="00E728D5">
        <w:rPr>
          <w:rFonts w:ascii="Times New Roman" w:hAnsi="Times New Roman" w:cs="Times New Roman"/>
          <w:sz w:val="24"/>
          <w:szCs w:val="24"/>
        </w:rPr>
        <w:t>lab</w:t>
      </w:r>
      <w:r w:rsidRPr="00E728D5">
        <w:rPr>
          <w:rFonts w:ascii="Times New Roman" w:hAnsi="Times New Roman" w:cs="Times New Roman"/>
          <w:sz w:val="24"/>
          <w:szCs w:val="24"/>
        </w:rPr>
        <w:t xml:space="preserve"> activities submitted during the semester till the end of the semester. Contests/disputes about scores received on assignments/activities will not be addressed without the original submission.</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Set aside time</w:t>
      </w:r>
      <w:r w:rsidR="00E06EA0">
        <w:rPr>
          <w:rFonts w:ascii="Times New Roman" w:hAnsi="Times New Roman" w:cs="Times New Roman"/>
          <w:sz w:val="24"/>
          <w:szCs w:val="24"/>
        </w:rPr>
        <w:t xml:space="preserve"> daily</w:t>
      </w:r>
      <w:r w:rsidRPr="00E728D5">
        <w:rPr>
          <w:rFonts w:ascii="Times New Roman" w:hAnsi="Times New Roman" w:cs="Times New Roman"/>
          <w:sz w:val="24"/>
          <w:szCs w:val="24"/>
        </w:rPr>
        <w:t xml:space="preserve"> to access the class D2L site </w:t>
      </w:r>
      <w:r w:rsidR="00E06EA0">
        <w:rPr>
          <w:rFonts w:ascii="Times New Roman" w:hAnsi="Times New Roman" w:cs="Times New Roman"/>
          <w:sz w:val="24"/>
          <w:szCs w:val="24"/>
        </w:rPr>
        <w:t>and have a backup plan in event of computer malfunction.</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b/>
          <w:sz w:val="24"/>
          <w:szCs w:val="24"/>
        </w:rPr>
      </w:pPr>
      <w:r w:rsidRPr="00E728D5">
        <w:rPr>
          <w:rFonts w:ascii="Times New Roman" w:hAnsi="Times New Roman" w:cs="Times New Roman"/>
          <w:b/>
          <w:sz w:val="24"/>
          <w:szCs w:val="24"/>
        </w:rPr>
        <w:t xml:space="preserve">Respect the other students and instructor by refraining from disruptive behavior, including turning off all communication devices (cell phones, tablets, etc.) during class. Any disruptive or unsafe behavior witness you will be asked to leave class and no credit will be given for that day’s assignments. </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Check e-mail </w:t>
      </w:r>
      <w:r w:rsidR="00E06EA0">
        <w:rPr>
          <w:rFonts w:ascii="Times New Roman" w:hAnsi="Times New Roman" w:cs="Times New Roman"/>
          <w:sz w:val="24"/>
          <w:szCs w:val="24"/>
        </w:rPr>
        <w:t>and</w:t>
      </w:r>
      <w:r w:rsidRPr="00E728D5">
        <w:rPr>
          <w:rFonts w:ascii="Times New Roman" w:hAnsi="Times New Roman" w:cs="Times New Roman"/>
          <w:sz w:val="24"/>
          <w:szCs w:val="24"/>
        </w:rPr>
        <w:t xml:space="preserve"> D2L for class related information including grades and inform the instructor of any discrepancies at the earliest.</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Participate in all Lab activities with </w:t>
      </w:r>
      <w:r w:rsidR="00E06EA0">
        <w:rPr>
          <w:rFonts w:ascii="Times New Roman" w:hAnsi="Times New Roman" w:cs="Times New Roman"/>
          <w:sz w:val="24"/>
          <w:szCs w:val="24"/>
        </w:rPr>
        <w:t>only</w:t>
      </w:r>
      <w:r w:rsidR="00E06EA0" w:rsidRPr="00E06EA0">
        <w:rPr>
          <w:rFonts w:ascii="Times New Roman" w:hAnsi="Times New Roman" w:cs="Times New Roman"/>
          <w:sz w:val="24"/>
          <w:szCs w:val="24"/>
        </w:rPr>
        <w:t xml:space="preserve"> </w:t>
      </w:r>
      <w:r w:rsidR="00E06EA0">
        <w:rPr>
          <w:rFonts w:ascii="Times New Roman" w:hAnsi="Times New Roman" w:cs="Times New Roman"/>
          <w:sz w:val="24"/>
          <w:szCs w:val="24"/>
        </w:rPr>
        <w:t xml:space="preserve">prearranged </w:t>
      </w:r>
      <w:r w:rsidRPr="00E728D5">
        <w:rPr>
          <w:rFonts w:ascii="Times New Roman" w:hAnsi="Times New Roman" w:cs="Times New Roman"/>
          <w:sz w:val="24"/>
          <w:szCs w:val="24"/>
        </w:rPr>
        <w:t>exceptions</w:t>
      </w:r>
      <w:r w:rsidR="00E06EA0">
        <w:rPr>
          <w:rFonts w:ascii="Times New Roman" w:hAnsi="Times New Roman" w:cs="Times New Roman"/>
          <w:sz w:val="24"/>
          <w:szCs w:val="24"/>
        </w:rPr>
        <w:t xml:space="preserve"> </w:t>
      </w:r>
      <w:r w:rsidRPr="00E728D5">
        <w:rPr>
          <w:rFonts w:ascii="Times New Roman" w:hAnsi="Times New Roman" w:cs="Times New Roman"/>
          <w:sz w:val="24"/>
          <w:szCs w:val="24"/>
        </w:rPr>
        <w:t xml:space="preserve">as outlined above. </w:t>
      </w:r>
    </w:p>
    <w:p w:rsidR="001E5498"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Know when you need help and ask for help. </w:t>
      </w:r>
    </w:p>
    <w:p w:rsidR="00E720A1" w:rsidRDefault="00E720A1" w:rsidP="00E720A1">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You </w:t>
      </w:r>
      <w:r w:rsidR="005D60C6">
        <w:rPr>
          <w:rFonts w:ascii="Times New Roman" w:hAnsi="Times New Roman" w:cs="Times New Roman"/>
          <w:sz w:val="24"/>
          <w:szCs w:val="24"/>
        </w:rPr>
        <w:t>may not come late/leave early with</w:t>
      </w:r>
      <w:r w:rsidR="00A9772F">
        <w:rPr>
          <w:rFonts w:ascii="Times New Roman" w:hAnsi="Times New Roman" w:cs="Times New Roman"/>
          <w:sz w:val="24"/>
          <w:szCs w:val="24"/>
        </w:rPr>
        <w:t>out</w:t>
      </w:r>
      <w:r w:rsidR="005D60C6">
        <w:rPr>
          <w:rFonts w:ascii="Times New Roman" w:hAnsi="Times New Roman" w:cs="Times New Roman"/>
          <w:sz w:val="24"/>
          <w:szCs w:val="24"/>
        </w:rPr>
        <w:t xml:space="preserve"> proper </w:t>
      </w:r>
      <w:r w:rsidR="00A9772F">
        <w:rPr>
          <w:rFonts w:ascii="Times New Roman" w:hAnsi="Times New Roman" w:cs="Times New Roman"/>
          <w:sz w:val="24"/>
          <w:szCs w:val="24"/>
        </w:rPr>
        <w:t>communication</w:t>
      </w:r>
      <w:r w:rsidR="005D60C6">
        <w:rPr>
          <w:rFonts w:ascii="Times New Roman" w:hAnsi="Times New Roman" w:cs="Times New Roman"/>
          <w:sz w:val="24"/>
          <w:szCs w:val="24"/>
        </w:rPr>
        <w:t xml:space="preserve"> and preapproval by the Instructor/TA/LA/ or Lab manager</w:t>
      </w:r>
      <w:r>
        <w:rPr>
          <w:rFonts w:ascii="Times New Roman" w:hAnsi="Times New Roman" w:cs="Times New Roman"/>
          <w:sz w:val="24"/>
          <w:szCs w:val="24"/>
        </w:rPr>
        <w:t xml:space="preserve"> as points will be deducted up to no credit for that day’s lab assignment. </w:t>
      </w:r>
    </w:p>
    <w:p w:rsidR="003D4FA3" w:rsidRPr="00E720A1" w:rsidRDefault="001E5498" w:rsidP="00E720A1">
      <w:pPr>
        <w:numPr>
          <w:ilvl w:val="0"/>
          <w:numId w:val="2"/>
        </w:numPr>
        <w:tabs>
          <w:tab w:val="clear" w:pos="1080"/>
          <w:tab w:val="num" w:pos="270"/>
          <w:tab w:val="left" w:pos="450"/>
        </w:tabs>
        <w:spacing w:after="0" w:line="240" w:lineRule="auto"/>
        <w:ind w:left="270" w:hanging="270"/>
        <w:rPr>
          <w:rFonts w:ascii="Times New Roman" w:hAnsi="Times New Roman" w:cs="Times New Roman"/>
          <w:sz w:val="24"/>
          <w:szCs w:val="24"/>
        </w:rPr>
      </w:pPr>
      <w:r w:rsidRPr="00E720A1">
        <w:rPr>
          <w:rFonts w:ascii="Times New Roman" w:hAnsi="Times New Roman" w:cs="Times New Roman"/>
          <w:sz w:val="24"/>
          <w:szCs w:val="24"/>
        </w:rPr>
        <w:t xml:space="preserve">Please refer to the </w:t>
      </w:r>
      <w:r w:rsidR="001A094F">
        <w:rPr>
          <w:rFonts w:ascii="Times New Roman" w:hAnsi="Times New Roman" w:cs="Times New Roman"/>
          <w:sz w:val="24"/>
          <w:szCs w:val="24"/>
        </w:rPr>
        <w:t>following website for</w:t>
      </w:r>
      <w:r w:rsidRPr="00E720A1">
        <w:rPr>
          <w:rFonts w:ascii="Times New Roman" w:hAnsi="Times New Roman" w:cs="Times New Roman"/>
          <w:sz w:val="24"/>
          <w:szCs w:val="24"/>
        </w:rPr>
        <w:t xml:space="preserve"> </w:t>
      </w:r>
      <w:r w:rsidR="0057799F" w:rsidRPr="00E720A1">
        <w:rPr>
          <w:rFonts w:ascii="Times New Roman" w:hAnsi="Times New Roman" w:cs="Times New Roman"/>
          <w:sz w:val="24"/>
          <w:szCs w:val="24"/>
        </w:rPr>
        <w:t xml:space="preserve">more specific </w:t>
      </w:r>
      <w:hyperlink r:id="rId15" w:history="1">
        <w:r w:rsidRPr="001A094F">
          <w:rPr>
            <w:rStyle w:val="Hyperlink"/>
            <w:rFonts w:ascii="Times New Roman" w:hAnsi="Times New Roman" w:cs="Times New Roman"/>
            <w:sz w:val="24"/>
            <w:szCs w:val="24"/>
          </w:rPr>
          <w:t>Student Code of Conduct</w:t>
        </w:r>
      </w:hyperlink>
      <w:r w:rsidR="001A094F">
        <w:rPr>
          <w:rFonts w:ascii="Tahoma" w:hAnsi="Tahoma"/>
          <w:sz w:val="20"/>
        </w:rPr>
        <w:t xml:space="preserve"> and judicial review.</w:t>
      </w:r>
    </w:p>
    <w:p w:rsidR="00637C44" w:rsidRPr="00E06EA0" w:rsidRDefault="00637C44" w:rsidP="0056549C">
      <w:pPr>
        <w:pStyle w:val="Heading1"/>
      </w:pPr>
      <w:r w:rsidRPr="00E06EA0">
        <w:t>Lab Safety</w:t>
      </w:r>
    </w:p>
    <w:p w:rsidR="00977E59" w:rsidRDefault="00251D16" w:rsidP="00977E59">
      <w:pPr>
        <w:rPr>
          <w:rFonts w:ascii="Times New Roman" w:hAnsi="Times New Roman" w:cs="Times New Roman"/>
          <w:sz w:val="24"/>
          <w:szCs w:val="24"/>
        </w:rPr>
      </w:pPr>
      <w:r w:rsidRPr="00E06EA0">
        <w:rPr>
          <w:rFonts w:ascii="Times New Roman" w:hAnsi="Times New Roman" w:cs="Times New Roman"/>
          <w:sz w:val="24"/>
          <w:szCs w:val="24"/>
        </w:rPr>
        <w:t>You are expected to follow ALL</w:t>
      </w:r>
      <w:r w:rsidR="00637C44" w:rsidRPr="00E06EA0">
        <w:rPr>
          <w:rFonts w:ascii="Times New Roman" w:hAnsi="Times New Roman" w:cs="Times New Roman"/>
          <w:sz w:val="24"/>
          <w:szCs w:val="24"/>
        </w:rPr>
        <w:t xml:space="preserve"> lab safety rules whenever you are in lab. Failure to follow these rules may result in your </w:t>
      </w:r>
      <w:r w:rsidR="00977E59">
        <w:rPr>
          <w:rFonts w:ascii="Times New Roman" w:hAnsi="Times New Roman" w:cs="Times New Roman"/>
          <w:sz w:val="24"/>
          <w:szCs w:val="24"/>
        </w:rPr>
        <w:t>expulsion from lab for the day for any infraction. Multiple infractions will result in</w:t>
      </w:r>
      <w:r w:rsidR="0094127C" w:rsidRPr="0094127C">
        <w:rPr>
          <w:rFonts w:ascii="Times New Roman" w:hAnsi="Times New Roman" w:cs="Times New Roman"/>
          <w:sz w:val="24"/>
          <w:szCs w:val="24"/>
        </w:rPr>
        <w:t xml:space="preserve"> </w:t>
      </w:r>
      <w:r w:rsidR="0094127C">
        <w:rPr>
          <w:rFonts w:ascii="Times New Roman" w:hAnsi="Times New Roman" w:cs="Times New Roman"/>
          <w:sz w:val="24"/>
          <w:szCs w:val="24"/>
        </w:rPr>
        <w:t>permanent</w:t>
      </w:r>
      <w:r w:rsidR="00977E59">
        <w:rPr>
          <w:rFonts w:ascii="Times New Roman" w:hAnsi="Times New Roman" w:cs="Times New Roman"/>
          <w:sz w:val="24"/>
          <w:szCs w:val="24"/>
        </w:rPr>
        <w:t xml:space="preserve"> expulsion from lab at the Instructor or TA’s discretion. </w:t>
      </w:r>
    </w:p>
    <w:p w:rsidR="00637C44" w:rsidRPr="00977E59" w:rsidRDefault="00637C44" w:rsidP="00977E59">
      <w:pPr>
        <w:rPr>
          <w:rFonts w:ascii="Times New Roman" w:hAnsi="Times New Roman" w:cs="Times New Roman"/>
          <w:b/>
          <w:sz w:val="28"/>
          <w:szCs w:val="28"/>
        </w:rPr>
      </w:pPr>
      <w:r w:rsidRPr="00977E59">
        <w:rPr>
          <w:rFonts w:ascii="Times New Roman" w:hAnsi="Times New Roman" w:cs="Times New Roman"/>
          <w:b/>
          <w:sz w:val="28"/>
          <w:szCs w:val="28"/>
        </w:rPr>
        <w:t>No food or drink is allowed</w:t>
      </w:r>
      <w:r w:rsidR="002C5018" w:rsidRPr="00977E59">
        <w:rPr>
          <w:rFonts w:ascii="Times New Roman" w:hAnsi="Times New Roman" w:cs="Times New Roman"/>
          <w:b/>
          <w:sz w:val="28"/>
          <w:szCs w:val="28"/>
        </w:rPr>
        <w:t xml:space="preserve"> in lab. </w:t>
      </w:r>
      <w:r w:rsidR="00D85CC8" w:rsidRPr="00977E59">
        <w:rPr>
          <w:rFonts w:ascii="Times New Roman" w:hAnsi="Times New Roman" w:cs="Times New Roman"/>
          <w:b/>
          <w:i/>
          <w:sz w:val="28"/>
          <w:szCs w:val="28"/>
        </w:rPr>
        <w:t xml:space="preserve">This is an EHS requirement! (We can be fined heavily if they see us consuming anything in our lab). </w:t>
      </w:r>
    </w:p>
    <w:p w:rsidR="00977E59" w:rsidRPr="00977E59" w:rsidRDefault="00977E59" w:rsidP="00977E59">
      <w:pPr>
        <w:numPr>
          <w:ilvl w:val="0"/>
          <w:numId w:val="3"/>
        </w:numPr>
        <w:tabs>
          <w:tab w:val="clear" w:pos="1080"/>
          <w:tab w:val="num" w:pos="270"/>
        </w:tabs>
        <w:spacing w:after="0" w:line="240" w:lineRule="auto"/>
        <w:ind w:left="270" w:hanging="270"/>
        <w:rPr>
          <w:rFonts w:ascii="Times New Roman" w:hAnsi="Times New Roman" w:cs="Times New Roman"/>
          <w:sz w:val="24"/>
          <w:szCs w:val="24"/>
        </w:rPr>
      </w:pPr>
      <w:r w:rsidRPr="00977E59">
        <w:rPr>
          <w:rFonts w:ascii="Times New Roman" w:hAnsi="Times New Roman" w:cs="Times New Roman"/>
          <w:sz w:val="24"/>
          <w:szCs w:val="24"/>
        </w:rPr>
        <w:lastRenderedPageBreak/>
        <w:t>Having cell phones out on the table or observed texting/internet searching or calling during our</w:t>
      </w:r>
      <w:r>
        <w:rPr>
          <w:rFonts w:ascii="Times New Roman" w:hAnsi="Times New Roman" w:cs="Times New Roman"/>
          <w:sz w:val="24"/>
          <w:szCs w:val="24"/>
        </w:rPr>
        <w:t xml:space="preserve"> </w:t>
      </w:r>
      <w:r w:rsidRPr="00977E59">
        <w:rPr>
          <w:rFonts w:ascii="Times New Roman" w:hAnsi="Times New Roman" w:cs="Times New Roman"/>
          <w:sz w:val="24"/>
          <w:szCs w:val="24"/>
        </w:rPr>
        <w:t xml:space="preserve">pre lab briefings. </w:t>
      </w:r>
    </w:p>
    <w:p w:rsidR="00637C44" w:rsidRPr="00E06EA0" w:rsidRDefault="00637C44" w:rsidP="00251D16">
      <w:pPr>
        <w:numPr>
          <w:ilvl w:val="0"/>
          <w:numId w:val="3"/>
        </w:numPr>
        <w:tabs>
          <w:tab w:val="clear" w:pos="1080"/>
          <w:tab w:val="num" w:pos="270"/>
        </w:tabs>
        <w:spacing w:after="0" w:line="240" w:lineRule="auto"/>
        <w:ind w:hanging="1080"/>
        <w:rPr>
          <w:rFonts w:ascii="Times New Roman" w:hAnsi="Times New Roman" w:cs="Times New Roman"/>
          <w:sz w:val="24"/>
          <w:szCs w:val="24"/>
        </w:rPr>
      </w:pPr>
      <w:r w:rsidRPr="00E06EA0">
        <w:rPr>
          <w:rFonts w:ascii="Times New Roman" w:hAnsi="Times New Roman" w:cs="Times New Roman"/>
          <w:sz w:val="24"/>
          <w:szCs w:val="24"/>
        </w:rPr>
        <w:t>No open-toed shoes are allowed</w:t>
      </w:r>
      <w:r w:rsidR="00474C1E">
        <w:rPr>
          <w:rFonts w:ascii="Times New Roman" w:hAnsi="Times New Roman" w:cs="Times New Roman"/>
          <w:sz w:val="24"/>
          <w:szCs w:val="24"/>
        </w:rPr>
        <w:t xml:space="preserve"> in lab on Hematology Lab Day.</w:t>
      </w:r>
    </w:p>
    <w:p w:rsidR="00637C44" w:rsidRPr="00E06EA0" w:rsidRDefault="00637C44" w:rsidP="00251D16">
      <w:pPr>
        <w:numPr>
          <w:ilvl w:val="0"/>
          <w:numId w:val="3"/>
        </w:numPr>
        <w:tabs>
          <w:tab w:val="clear" w:pos="1080"/>
          <w:tab w:val="num" w:pos="270"/>
        </w:tabs>
        <w:spacing w:after="0" w:line="240" w:lineRule="auto"/>
        <w:ind w:left="270" w:hanging="270"/>
        <w:rPr>
          <w:rFonts w:ascii="Times New Roman" w:hAnsi="Times New Roman" w:cs="Times New Roman"/>
          <w:sz w:val="24"/>
          <w:szCs w:val="24"/>
        </w:rPr>
      </w:pPr>
      <w:r w:rsidRPr="00E06EA0">
        <w:rPr>
          <w:rFonts w:ascii="Times New Roman" w:hAnsi="Times New Roman" w:cs="Times New Roman"/>
          <w:sz w:val="24"/>
          <w:szCs w:val="24"/>
        </w:rPr>
        <w:t>You must wear safety goggles when working with any</w:t>
      </w:r>
      <w:r w:rsidR="00E06EA0">
        <w:rPr>
          <w:rFonts w:ascii="Times New Roman" w:hAnsi="Times New Roman" w:cs="Times New Roman"/>
          <w:sz w:val="24"/>
          <w:szCs w:val="24"/>
        </w:rPr>
        <w:t xml:space="preserve"> </w:t>
      </w:r>
      <w:r w:rsidRPr="00E06EA0">
        <w:rPr>
          <w:rFonts w:ascii="Times New Roman" w:hAnsi="Times New Roman" w:cs="Times New Roman"/>
          <w:sz w:val="24"/>
          <w:szCs w:val="24"/>
        </w:rPr>
        <w:t>bodily fluids or if splash or spray is anticipated.</w:t>
      </w:r>
    </w:p>
    <w:p w:rsidR="00637C44" w:rsidRPr="00E06EA0" w:rsidRDefault="00637C44" w:rsidP="004B451C">
      <w:pPr>
        <w:numPr>
          <w:ilvl w:val="0"/>
          <w:numId w:val="3"/>
        </w:numPr>
        <w:tabs>
          <w:tab w:val="clear" w:pos="1080"/>
          <w:tab w:val="num" w:pos="270"/>
        </w:tabs>
        <w:spacing w:after="0" w:line="240" w:lineRule="auto"/>
        <w:ind w:left="270" w:hanging="270"/>
        <w:rPr>
          <w:rFonts w:ascii="Times New Roman" w:hAnsi="Times New Roman" w:cs="Times New Roman"/>
          <w:sz w:val="24"/>
          <w:szCs w:val="24"/>
        </w:rPr>
      </w:pPr>
      <w:r w:rsidRPr="00E06EA0">
        <w:rPr>
          <w:rFonts w:ascii="Times New Roman" w:hAnsi="Times New Roman" w:cs="Times New Roman"/>
          <w:sz w:val="24"/>
          <w:szCs w:val="24"/>
        </w:rPr>
        <w:t xml:space="preserve">You must wear gloves and </w:t>
      </w:r>
      <w:r w:rsidR="00251D16" w:rsidRPr="00E06EA0">
        <w:rPr>
          <w:rFonts w:ascii="Times New Roman" w:hAnsi="Times New Roman" w:cs="Times New Roman"/>
          <w:sz w:val="24"/>
          <w:szCs w:val="24"/>
        </w:rPr>
        <w:t xml:space="preserve">possibly </w:t>
      </w:r>
      <w:r w:rsidRPr="00E06EA0">
        <w:rPr>
          <w:rFonts w:ascii="Times New Roman" w:hAnsi="Times New Roman" w:cs="Times New Roman"/>
          <w:sz w:val="24"/>
          <w:szCs w:val="24"/>
        </w:rPr>
        <w:t xml:space="preserve">gowns when working with tissue specimens </w:t>
      </w:r>
      <w:r w:rsidR="00251D16" w:rsidRPr="00E06EA0">
        <w:rPr>
          <w:rFonts w:ascii="Times New Roman" w:hAnsi="Times New Roman" w:cs="Times New Roman"/>
          <w:sz w:val="24"/>
          <w:szCs w:val="24"/>
        </w:rPr>
        <w:t xml:space="preserve">or </w:t>
      </w:r>
      <w:r w:rsidR="00E06EA0">
        <w:rPr>
          <w:rFonts w:ascii="Times New Roman" w:hAnsi="Times New Roman" w:cs="Times New Roman"/>
          <w:sz w:val="24"/>
          <w:szCs w:val="24"/>
        </w:rPr>
        <w:t>body</w:t>
      </w:r>
      <w:r w:rsidR="004B451C">
        <w:rPr>
          <w:rFonts w:ascii="Times New Roman" w:hAnsi="Times New Roman" w:cs="Times New Roman"/>
          <w:sz w:val="24"/>
          <w:szCs w:val="24"/>
        </w:rPr>
        <w:t xml:space="preserve"> </w:t>
      </w:r>
      <w:r w:rsidRPr="00E06EA0">
        <w:rPr>
          <w:rFonts w:ascii="Times New Roman" w:hAnsi="Times New Roman" w:cs="Times New Roman"/>
          <w:sz w:val="24"/>
          <w:szCs w:val="24"/>
        </w:rPr>
        <w:t>fluids</w:t>
      </w:r>
      <w:r w:rsidR="00251D16" w:rsidRPr="00E06EA0">
        <w:rPr>
          <w:rFonts w:ascii="Times New Roman" w:hAnsi="Times New Roman" w:cs="Times New Roman"/>
          <w:sz w:val="24"/>
          <w:szCs w:val="24"/>
        </w:rPr>
        <w:t>.</w:t>
      </w:r>
    </w:p>
    <w:p w:rsidR="00637C44" w:rsidRPr="00E06EA0" w:rsidRDefault="00637C44" w:rsidP="00251D16">
      <w:pPr>
        <w:numPr>
          <w:ilvl w:val="0"/>
          <w:numId w:val="3"/>
        </w:numPr>
        <w:tabs>
          <w:tab w:val="clear" w:pos="1080"/>
          <w:tab w:val="num" w:pos="270"/>
        </w:tabs>
        <w:spacing w:after="0" w:line="240" w:lineRule="auto"/>
        <w:ind w:hanging="1080"/>
        <w:rPr>
          <w:rFonts w:ascii="Times New Roman" w:hAnsi="Times New Roman" w:cs="Times New Roman"/>
          <w:sz w:val="24"/>
          <w:szCs w:val="24"/>
        </w:rPr>
      </w:pPr>
      <w:r w:rsidRPr="00E06EA0">
        <w:rPr>
          <w:rFonts w:ascii="Times New Roman" w:hAnsi="Times New Roman" w:cs="Times New Roman"/>
          <w:sz w:val="24"/>
          <w:szCs w:val="24"/>
        </w:rPr>
        <w:t>Use equipmen</w:t>
      </w:r>
      <w:r w:rsidR="00251D16" w:rsidRPr="00E06EA0">
        <w:rPr>
          <w:rFonts w:ascii="Times New Roman" w:hAnsi="Times New Roman" w:cs="Times New Roman"/>
          <w:sz w:val="24"/>
          <w:szCs w:val="24"/>
        </w:rPr>
        <w:t>t and any dissection utensils according to instruction only.</w:t>
      </w:r>
    </w:p>
    <w:p w:rsidR="00637C44" w:rsidRPr="00E06EA0" w:rsidRDefault="00637C44" w:rsidP="00251D16">
      <w:pPr>
        <w:numPr>
          <w:ilvl w:val="0"/>
          <w:numId w:val="3"/>
        </w:numPr>
        <w:tabs>
          <w:tab w:val="clear" w:pos="1080"/>
          <w:tab w:val="num" w:pos="270"/>
        </w:tabs>
        <w:spacing w:after="0" w:line="240" w:lineRule="auto"/>
        <w:ind w:hanging="1080"/>
        <w:rPr>
          <w:rFonts w:ascii="Times New Roman" w:hAnsi="Times New Roman" w:cs="Times New Roman"/>
          <w:sz w:val="24"/>
          <w:szCs w:val="24"/>
        </w:rPr>
      </w:pPr>
      <w:r w:rsidRPr="00E06EA0">
        <w:rPr>
          <w:rFonts w:ascii="Times New Roman" w:hAnsi="Times New Roman" w:cs="Times New Roman"/>
          <w:sz w:val="24"/>
          <w:szCs w:val="24"/>
        </w:rPr>
        <w:t>Do not handle any broken glass. Please alert TA’s, Instructor, or Lab Manager.</w:t>
      </w:r>
    </w:p>
    <w:p w:rsidR="00637C44" w:rsidRPr="00E06EA0" w:rsidRDefault="00637C44" w:rsidP="00251D16">
      <w:pPr>
        <w:numPr>
          <w:ilvl w:val="0"/>
          <w:numId w:val="3"/>
        </w:numPr>
        <w:tabs>
          <w:tab w:val="clear" w:pos="1080"/>
          <w:tab w:val="num" w:pos="270"/>
        </w:tabs>
        <w:spacing w:after="0" w:line="240" w:lineRule="auto"/>
        <w:ind w:hanging="1080"/>
        <w:rPr>
          <w:rFonts w:ascii="Times New Roman" w:hAnsi="Times New Roman" w:cs="Times New Roman"/>
          <w:sz w:val="24"/>
          <w:szCs w:val="24"/>
        </w:rPr>
      </w:pPr>
      <w:r w:rsidRPr="00E06EA0">
        <w:rPr>
          <w:rFonts w:ascii="Times New Roman" w:hAnsi="Times New Roman" w:cs="Times New Roman"/>
          <w:sz w:val="24"/>
          <w:szCs w:val="24"/>
        </w:rPr>
        <w:t>Use aseptic technique when working with any specimens or microbes.</w:t>
      </w:r>
    </w:p>
    <w:p w:rsidR="00637C44" w:rsidRPr="00E06EA0" w:rsidRDefault="00637C44" w:rsidP="00251D16">
      <w:pPr>
        <w:numPr>
          <w:ilvl w:val="0"/>
          <w:numId w:val="3"/>
        </w:numPr>
        <w:tabs>
          <w:tab w:val="clear" w:pos="1080"/>
          <w:tab w:val="num" w:pos="270"/>
        </w:tabs>
        <w:spacing w:after="0" w:line="240" w:lineRule="auto"/>
        <w:ind w:hanging="1080"/>
        <w:rPr>
          <w:rFonts w:ascii="Times New Roman" w:hAnsi="Times New Roman" w:cs="Times New Roman"/>
          <w:sz w:val="24"/>
          <w:szCs w:val="24"/>
        </w:rPr>
      </w:pPr>
      <w:r w:rsidRPr="00D85CC8">
        <w:rPr>
          <w:rFonts w:ascii="Times New Roman" w:hAnsi="Times New Roman" w:cs="Times New Roman"/>
          <w:b/>
          <w:sz w:val="24"/>
          <w:szCs w:val="24"/>
        </w:rPr>
        <w:t>Wash your hands</w:t>
      </w:r>
      <w:r w:rsidRPr="00E06EA0">
        <w:rPr>
          <w:rFonts w:ascii="Times New Roman" w:hAnsi="Times New Roman" w:cs="Times New Roman"/>
          <w:sz w:val="24"/>
          <w:szCs w:val="24"/>
        </w:rPr>
        <w:t xml:space="preserve"> and</w:t>
      </w:r>
      <w:r w:rsidR="00D22F6E" w:rsidRPr="00E06EA0">
        <w:rPr>
          <w:rFonts w:ascii="Times New Roman" w:hAnsi="Times New Roman" w:cs="Times New Roman"/>
          <w:sz w:val="24"/>
          <w:szCs w:val="24"/>
        </w:rPr>
        <w:t xml:space="preserve"> clean</w:t>
      </w:r>
      <w:r w:rsidRPr="00E06EA0">
        <w:rPr>
          <w:rFonts w:ascii="Times New Roman" w:hAnsi="Times New Roman" w:cs="Times New Roman"/>
          <w:sz w:val="24"/>
          <w:szCs w:val="24"/>
        </w:rPr>
        <w:t xml:space="preserve"> work area thoroughly before</w:t>
      </w:r>
      <w:r w:rsidR="004664AA" w:rsidRPr="00E06EA0">
        <w:rPr>
          <w:rFonts w:ascii="Times New Roman" w:hAnsi="Times New Roman" w:cs="Times New Roman"/>
          <w:sz w:val="24"/>
          <w:szCs w:val="24"/>
        </w:rPr>
        <w:t xml:space="preserve"> lab and when</w:t>
      </w:r>
      <w:r w:rsidRPr="00E06EA0">
        <w:rPr>
          <w:rFonts w:ascii="Times New Roman" w:hAnsi="Times New Roman" w:cs="Times New Roman"/>
          <w:sz w:val="24"/>
          <w:szCs w:val="24"/>
        </w:rPr>
        <w:t xml:space="preserve"> leaving lab</w:t>
      </w:r>
      <w:r w:rsidR="00251D16" w:rsidRPr="00E06EA0">
        <w:rPr>
          <w:rFonts w:ascii="Times New Roman" w:hAnsi="Times New Roman" w:cs="Times New Roman"/>
          <w:sz w:val="24"/>
          <w:szCs w:val="24"/>
        </w:rPr>
        <w:t>.</w:t>
      </w:r>
    </w:p>
    <w:p w:rsidR="005A4ACC" w:rsidRPr="005A4ACC" w:rsidRDefault="005A4ACC" w:rsidP="0056549C">
      <w:pPr>
        <w:pStyle w:val="Heading1"/>
      </w:pPr>
      <w:r w:rsidRPr="005A4ACC">
        <w:t>University Ombudsman</w:t>
      </w:r>
    </w:p>
    <w:p w:rsidR="005A4ACC" w:rsidRPr="005A4ACC" w:rsidRDefault="005A4ACC" w:rsidP="005A4ACC">
      <w:pPr>
        <w:pStyle w:val="NoSpacing"/>
        <w:rPr>
          <w:rFonts w:ascii="Times New Roman" w:hAnsi="Times New Roman" w:cs="Times New Roman"/>
          <w:sz w:val="24"/>
          <w:szCs w:val="24"/>
        </w:rPr>
      </w:pPr>
      <w:r w:rsidRPr="005A4ACC">
        <w:rPr>
          <w:rFonts w:ascii="Times New Roman" w:hAnsi="Times New Roman" w:cs="Times New Roman"/>
          <w:sz w:val="24"/>
          <w:szCs w:val="24"/>
        </w:rPr>
        <w:t>“The Office of the University Ombudsperson is available to assist students with any conflict</w:t>
      </w:r>
    </w:p>
    <w:p w:rsidR="005A4ACC" w:rsidRPr="005A4ACC" w:rsidRDefault="005A4ACC" w:rsidP="005A4ACC">
      <w:pPr>
        <w:pStyle w:val="NoSpacing"/>
        <w:rPr>
          <w:rFonts w:ascii="Times New Roman" w:hAnsi="Times New Roman" w:cs="Times New Roman"/>
          <w:sz w:val="24"/>
          <w:szCs w:val="24"/>
        </w:rPr>
      </w:pPr>
      <w:r w:rsidRPr="005A4ACC">
        <w:rPr>
          <w:rFonts w:ascii="Times New Roman" w:hAnsi="Times New Roman" w:cs="Times New Roman"/>
          <w:sz w:val="24"/>
          <w:szCs w:val="24"/>
        </w:rPr>
        <w:t xml:space="preserve">or problem that has to do with being a student at Michigan State University. You may visit the Ombudsperson in 129 North Kedzie, call (517) 353-8830 or e-mail ombud@msu.edu. The Office of the University Ombudsperson is an </w:t>
      </w:r>
      <w:r>
        <w:rPr>
          <w:rFonts w:ascii="Times New Roman" w:hAnsi="Times New Roman" w:cs="Times New Roman"/>
          <w:sz w:val="24"/>
          <w:szCs w:val="24"/>
        </w:rPr>
        <w:t>i</w:t>
      </w:r>
      <w:r w:rsidRPr="005A4ACC">
        <w:rPr>
          <w:rFonts w:ascii="Times New Roman" w:hAnsi="Times New Roman" w:cs="Times New Roman"/>
          <w:sz w:val="24"/>
          <w:szCs w:val="24"/>
        </w:rPr>
        <w:t xml:space="preserve">ndependent, neutral, informal and confidential resource and does not accept formal complaints, nor does it provide notice to the University.” </w:t>
      </w:r>
    </w:p>
    <w:p w:rsidR="00A97B8E" w:rsidRPr="004C7352" w:rsidRDefault="00A97B8E" w:rsidP="0056549C">
      <w:pPr>
        <w:pStyle w:val="Heading1"/>
      </w:pPr>
      <w:r w:rsidRPr="004C7352">
        <w:t>Reasonable time on task each week</w:t>
      </w:r>
    </w:p>
    <w:p w:rsidR="00A97B8E" w:rsidRDefault="00A97B8E" w:rsidP="00A97B8E">
      <w:pPr>
        <w:spacing w:after="0" w:line="240" w:lineRule="auto"/>
        <w:rPr>
          <w:rFonts w:ascii="Times New Roman" w:hAnsi="Times New Roman" w:cs="Times New Roman"/>
          <w:sz w:val="24"/>
          <w:szCs w:val="24"/>
        </w:rPr>
      </w:pPr>
      <w:r w:rsidRPr="004C7352">
        <w:rPr>
          <w:rFonts w:ascii="Times New Roman" w:hAnsi="Times New Roman" w:cs="Times New Roman"/>
          <w:sz w:val="24"/>
          <w:szCs w:val="24"/>
        </w:rPr>
        <w:t xml:space="preserve">You should be willing/able to spend up to 1-2 hours of pre lab preparation, 3 hours in lab each session, and 1-2 hours of follow up on assignments each week. Be prepared to be in lab for the full 3 hours each session. There may be times we do not use the full 3 hours, but that is not always able to be predicted. </w:t>
      </w:r>
    </w:p>
    <w:p w:rsidR="00A97B8E" w:rsidRPr="004C7352" w:rsidRDefault="00A97B8E" w:rsidP="0056549C">
      <w:pPr>
        <w:pStyle w:val="Heading1"/>
      </w:pPr>
      <w:r>
        <w:t>Recommendation Letter Policy</w:t>
      </w:r>
    </w:p>
    <w:p w:rsidR="00D85CC8" w:rsidRDefault="00A97B8E" w:rsidP="00D85CC8">
      <w:pPr>
        <w:rPr>
          <w:sz w:val="12"/>
          <w:szCs w:val="12"/>
        </w:rPr>
      </w:pPr>
      <w:r>
        <w:t xml:space="preserve">I am more than happy to assist you with a recommendation letter for your graduate school admittance, but do know there is only so much time and resources in my day to write letters for everyone. Here are a few requirements before I can consider writing you a letter of rec. </w:t>
      </w:r>
      <w:r w:rsidR="00D85CC8" w:rsidRPr="00D85CC8">
        <w:rPr>
          <w:sz w:val="12"/>
          <w:szCs w:val="12"/>
        </w:rPr>
        <w:t>(The fine print)</w:t>
      </w:r>
    </w:p>
    <w:p w:rsidR="00A97B8E" w:rsidRPr="00D85CC8" w:rsidRDefault="00A97B8E" w:rsidP="00D85CC8">
      <w:pPr>
        <w:pStyle w:val="ListParagraph"/>
        <w:numPr>
          <w:ilvl w:val="0"/>
          <w:numId w:val="5"/>
        </w:numPr>
        <w:rPr>
          <w:sz w:val="20"/>
          <w:szCs w:val="20"/>
        </w:rPr>
      </w:pPr>
      <w:r w:rsidRPr="00D85CC8">
        <w:rPr>
          <w:sz w:val="20"/>
          <w:szCs w:val="20"/>
        </w:rPr>
        <w:t>You must</w:t>
      </w:r>
      <w:r w:rsidR="00D85CC8">
        <w:rPr>
          <w:sz w:val="20"/>
          <w:szCs w:val="20"/>
        </w:rPr>
        <w:t xml:space="preserve"> have earned</w:t>
      </w:r>
      <w:r w:rsidRPr="00D85CC8">
        <w:rPr>
          <w:sz w:val="20"/>
          <w:szCs w:val="20"/>
        </w:rPr>
        <w:t xml:space="preserve"> at minimum a </w:t>
      </w:r>
      <w:r w:rsidRPr="00D85CC8">
        <w:rPr>
          <w:b/>
          <w:sz w:val="20"/>
          <w:szCs w:val="20"/>
        </w:rPr>
        <w:t>3.5 on the Final Exam AND in PSL 311L course</w:t>
      </w:r>
      <w:r w:rsidRPr="00D85CC8">
        <w:rPr>
          <w:sz w:val="20"/>
          <w:szCs w:val="20"/>
        </w:rPr>
        <w:t xml:space="preserve">. (Determined after final grades have been submitted). </w:t>
      </w:r>
    </w:p>
    <w:p w:rsidR="00A97B8E" w:rsidRPr="00D85CC8" w:rsidRDefault="00A97B8E" w:rsidP="00A97B8E">
      <w:pPr>
        <w:pStyle w:val="ListParagraph"/>
        <w:numPr>
          <w:ilvl w:val="0"/>
          <w:numId w:val="5"/>
        </w:numPr>
        <w:rPr>
          <w:sz w:val="20"/>
          <w:szCs w:val="20"/>
        </w:rPr>
      </w:pPr>
      <w:r w:rsidRPr="00D85CC8">
        <w:rPr>
          <w:sz w:val="20"/>
          <w:szCs w:val="20"/>
        </w:rPr>
        <w:t xml:space="preserve">You must have perfect attendance according to the Attendance Policy in PSL 311L Syllabus. </w:t>
      </w:r>
    </w:p>
    <w:p w:rsidR="00A97B8E" w:rsidRPr="00D85CC8" w:rsidRDefault="00A97B8E" w:rsidP="00A97B8E">
      <w:pPr>
        <w:pStyle w:val="ListParagraph"/>
        <w:numPr>
          <w:ilvl w:val="0"/>
          <w:numId w:val="5"/>
        </w:numPr>
        <w:rPr>
          <w:sz w:val="20"/>
          <w:szCs w:val="20"/>
        </w:rPr>
      </w:pPr>
      <w:r w:rsidRPr="00D85CC8">
        <w:rPr>
          <w:sz w:val="20"/>
          <w:szCs w:val="20"/>
        </w:rPr>
        <w:t xml:space="preserve">You must score perfect on the Self-Evaluation/Professionalism assessment at the end of the semester, and the score evaluated and agreed upon by the course instructors. </w:t>
      </w:r>
    </w:p>
    <w:p w:rsidR="00A97B8E" w:rsidRPr="00D85CC8" w:rsidRDefault="00A97B8E" w:rsidP="00A97B8E">
      <w:pPr>
        <w:pStyle w:val="ListParagraph"/>
        <w:numPr>
          <w:ilvl w:val="0"/>
          <w:numId w:val="5"/>
        </w:numPr>
        <w:rPr>
          <w:sz w:val="20"/>
          <w:szCs w:val="20"/>
        </w:rPr>
      </w:pPr>
      <w:r w:rsidRPr="00D85CC8">
        <w:rPr>
          <w:sz w:val="20"/>
          <w:szCs w:val="20"/>
        </w:rPr>
        <w:t xml:space="preserve">You have consistently interacted with the instructional staff answering questions in class, and worked professionally within each of your assigned groups. </w:t>
      </w:r>
    </w:p>
    <w:p w:rsidR="00A97B8E" w:rsidRPr="00D85CC8" w:rsidRDefault="00A97B8E" w:rsidP="00A97B8E">
      <w:pPr>
        <w:pStyle w:val="ListParagraph"/>
        <w:numPr>
          <w:ilvl w:val="0"/>
          <w:numId w:val="5"/>
        </w:numPr>
        <w:rPr>
          <w:sz w:val="20"/>
          <w:szCs w:val="20"/>
        </w:rPr>
      </w:pPr>
      <w:r w:rsidRPr="00D85CC8">
        <w:rPr>
          <w:sz w:val="20"/>
          <w:szCs w:val="20"/>
        </w:rPr>
        <w:t xml:space="preserve">Completed ALL assignments and labs (not including pre lab quizzes). </w:t>
      </w:r>
    </w:p>
    <w:p w:rsidR="00A97B8E" w:rsidRPr="00D85CC8" w:rsidRDefault="00A97B8E" w:rsidP="00A97B8E">
      <w:pPr>
        <w:pStyle w:val="ListParagraph"/>
        <w:numPr>
          <w:ilvl w:val="0"/>
          <w:numId w:val="5"/>
        </w:numPr>
        <w:rPr>
          <w:sz w:val="20"/>
          <w:szCs w:val="20"/>
        </w:rPr>
      </w:pPr>
      <w:r w:rsidRPr="00D85CC8">
        <w:rPr>
          <w:sz w:val="20"/>
          <w:szCs w:val="20"/>
        </w:rPr>
        <w:t xml:space="preserve">You must write 1 paragraph stating why you believe your performance in PSL 311L predicts your future success in graduate or professional school. </w:t>
      </w:r>
    </w:p>
    <w:p w:rsidR="00A97B8E" w:rsidRPr="00D85CC8" w:rsidRDefault="00A97B8E" w:rsidP="00A97B8E">
      <w:pPr>
        <w:pStyle w:val="ListParagraph"/>
        <w:numPr>
          <w:ilvl w:val="0"/>
          <w:numId w:val="5"/>
        </w:numPr>
        <w:rPr>
          <w:sz w:val="20"/>
          <w:szCs w:val="20"/>
        </w:rPr>
      </w:pPr>
      <w:r w:rsidRPr="00D85CC8">
        <w:rPr>
          <w:sz w:val="20"/>
          <w:szCs w:val="20"/>
        </w:rPr>
        <w:t xml:space="preserve">Be absolutely sure that I would be the BEST person to write you a letter of Recommendation. </w:t>
      </w:r>
    </w:p>
    <w:p w:rsidR="00A97B8E" w:rsidRPr="00D85CC8" w:rsidRDefault="00A97B8E" w:rsidP="00A97B8E">
      <w:pPr>
        <w:ind w:left="360"/>
        <w:rPr>
          <w:sz w:val="20"/>
          <w:szCs w:val="20"/>
        </w:rPr>
      </w:pPr>
      <w:r w:rsidRPr="00D85CC8">
        <w:rPr>
          <w:sz w:val="20"/>
          <w:szCs w:val="20"/>
        </w:rPr>
        <w:t xml:space="preserve">If I accept your request, the following must be submitted/observed. </w:t>
      </w:r>
    </w:p>
    <w:p w:rsidR="00A97B8E" w:rsidRPr="00D85CC8" w:rsidRDefault="001923C9" w:rsidP="00A97B8E">
      <w:pPr>
        <w:pStyle w:val="ListParagraph"/>
        <w:numPr>
          <w:ilvl w:val="0"/>
          <w:numId w:val="5"/>
        </w:numPr>
        <w:rPr>
          <w:sz w:val="20"/>
          <w:szCs w:val="20"/>
        </w:rPr>
      </w:pPr>
      <w:r>
        <w:rPr>
          <w:sz w:val="20"/>
          <w:szCs w:val="20"/>
        </w:rPr>
        <w:t>You must provide a r</w:t>
      </w:r>
      <w:r w:rsidR="00A97B8E" w:rsidRPr="00D85CC8">
        <w:rPr>
          <w:sz w:val="20"/>
          <w:szCs w:val="20"/>
        </w:rPr>
        <w:t xml:space="preserve">esume and a rough draft personal statement. </w:t>
      </w:r>
    </w:p>
    <w:p w:rsidR="00A97B8E" w:rsidRPr="00D85CC8" w:rsidRDefault="00A97B8E" w:rsidP="00A97B8E">
      <w:pPr>
        <w:pStyle w:val="ListParagraph"/>
        <w:numPr>
          <w:ilvl w:val="0"/>
          <w:numId w:val="5"/>
        </w:numPr>
        <w:rPr>
          <w:sz w:val="20"/>
          <w:szCs w:val="20"/>
        </w:rPr>
      </w:pPr>
      <w:r w:rsidRPr="00D85CC8">
        <w:rPr>
          <w:sz w:val="20"/>
          <w:szCs w:val="20"/>
        </w:rPr>
        <w:t xml:space="preserve">I would need at least 5 weeks’ notice (preferably 7 weeks) prior to the due date of the letter. </w:t>
      </w:r>
    </w:p>
    <w:p w:rsidR="00A97B8E" w:rsidRPr="00D85CC8" w:rsidRDefault="00A97B8E" w:rsidP="00A97B8E">
      <w:pPr>
        <w:pStyle w:val="ListParagraph"/>
        <w:numPr>
          <w:ilvl w:val="0"/>
          <w:numId w:val="5"/>
        </w:numPr>
        <w:rPr>
          <w:sz w:val="20"/>
          <w:szCs w:val="20"/>
        </w:rPr>
      </w:pPr>
      <w:r w:rsidRPr="00D85CC8">
        <w:rPr>
          <w:sz w:val="20"/>
          <w:szCs w:val="20"/>
        </w:rPr>
        <w:lastRenderedPageBreak/>
        <w:t xml:space="preserve">You are willing to waive your right to view the letter prior to submission so that I may give an honest accounting of your abilities as observed, both quantitatively and qualitatively. </w:t>
      </w:r>
    </w:p>
    <w:p w:rsidR="00A97B8E" w:rsidRPr="00D85CC8" w:rsidRDefault="00A97B8E" w:rsidP="00A97B8E">
      <w:pPr>
        <w:rPr>
          <w:sz w:val="20"/>
          <w:szCs w:val="20"/>
        </w:rPr>
      </w:pPr>
      <w:r w:rsidRPr="00D85CC8">
        <w:rPr>
          <w:sz w:val="20"/>
          <w:szCs w:val="20"/>
        </w:rPr>
        <w:t xml:space="preserve">I have reserved 10 letter spots for students in Fall and Spring semesters each, and 5 spots for students in summer session. If those spots fill up, I may have to turn down your request gracefully. Note that each letter may require up to a few hours of construction in order to give the recipient the best advantage possible. </w:t>
      </w:r>
    </w:p>
    <w:p w:rsidR="00A97B8E" w:rsidRPr="00396456" w:rsidRDefault="00A97B8E" w:rsidP="00F856CF">
      <w:pPr>
        <w:pStyle w:val="Title"/>
      </w:pPr>
      <w:r>
        <w:t xml:space="preserve">PSL 311L </w:t>
      </w:r>
      <w:r w:rsidRPr="00396456">
        <w:t xml:space="preserve">Laboratory Schedule </w:t>
      </w:r>
      <w:r w:rsidR="004A751F">
        <w:t>Spring 2018</w:t>
      </w:r>
    </w:p>
    <w:p w:rsidR="00A97B8E" w:rsidRPr="00517ADA" w:rsidRDefault="00A97B8E" w:rsidP="00F856CF">
      <w:pPr>
        <w:pStyle w:val="Title"/>
        <w:rPr>
          <w:color w:val="0070C0"/>
          <w:sz w:val="20"/>
          <w:szCs w:val="20"/>
        </w:rPr>
      </w:pPr>
      <w:r w:rsidRPr="00517ADA">
        <w:rPr>
          <w:color w:val="0070C0"/>
          <w:sz w:val="20"/>
          <w:szCs w:val="20"/>
        </w:rPr>
        <w:t>**Print this and post where you will see it**</w:t>
      </w:r>
    </w:p>
    <w:tbl>
      <w:tblPr>
        <w:tblStyle w:val="TableGrid"/>
        <w:tblW w:w="10800" w:type="dxa"/>
        <w:tblInd w:w="-545" w:type="dxa"/>
        <w:tblLook w:val="04A0" w:firstRow="1" w:lastRow="0" w:firstColumn="1" w:lastColumn="0" w:noHBand="0" w:noVBand="1"/>
        <w:tblCaption w:val="Laboratory Schedule"/>
        <w:tblDescription w:val="This table outlines the progression of lab activities and assignments due each week. "/>
      </w:tblPr>
      <w:tblGrid>
        <w:gridCol w:w="1440"/>
        <w:gridCol w:w="4320"/>
        <w:gridCol w:w="5040"/>
      </w:tblGrid>
      <w:tr w:rsidR="00A97B8E" w:rsidRPr="00F471C8" w:rsidTr="0056549C">
        <w:trPr>
          <w:tblHeader/>
        </w:trPr>
        <w:tc>
          <w:tcPr>
            <w:tcW w:w="1440" w:type="dxa"/>
          </w:tcPr>
          <w:p w:rsidR="00A97B8E" w:rsidRPr="00F471C8" w:rsidRDefault="00A97B8E" w:rsidP="00F856CF">
            <w:pPr>
              <w:pStyle w:val="Heading2"/>
              <w:outlineLvl w:val="1"/>
            </w:pPr>
            <w:r>
              <w:t>Week of*</w:t>
            </w:r>
          </w:p>
        </w:tc>
        <w:tc>
          <w:tcPr>
            <w:tcW w:w="4320" w:type="dxa"/>
          </w:tcPr>
          <w:p w:rsidR="00A97B8E" w:rsidRPr="00F471C8" w:rsidRDefault="00A97B8E" w:rsidP="00F856CF">
            <w:pPr>
              <w:pStyle w:val="Heading2"/>
              <w:outlineLvl w:val="1"/>
            </w:pPr>
            <w:r>
              <w:t>Topic</w:t>
            </w:r>
          </w:p>
        </w:tc>
        <w:tc>
          <w:tcPr>
            <w:tcW w:w="5040" w:type="dxa"/>
          </w:tcPr>
          <w:p w:rsidR="00A97B8E" w:rsidRPr="00F471C8" w:rsidRDefault="00A97B8E" w:rsidP="00F856CF">
            <w:pPr>
              <w:pStyle w:val="Heading2"/>
              <w:outlineLvl w:val="1"/>
            </w:pPr>
            <w:r>
              <w:t>Assignment/ Readings</w:t>
            </w:r>
          </w:p>
        </w:tc>
      </w:tr>
      <w:tr w:rsidR="00A97B8E" w:rsidRPr="00F471C8" w:rsidTr="008D5EDD">
        <w:tc>
          <w:tcPr>
            <w:tcW w:w="1440" w:type="dxa"/>
          </w:tcPr>
          <w:p w:rsidR="00A97B8E" w:rsidRDefault="00A97B8E" w:rsidP="001720E2">
            <w:r w:rsidRPr="00F471C8">
              <w:t>Week 1</w:t>
            </w:r>
          </w:p>
          <w:p w:rsidR="00A97B8E" w:rsidRPr="00F471C8" w:rsidRDefault="006F1E62" w:rsidP="001720E2">
            <w:r>
              <w:t>1/8-1/11</w:t>
            </w:r>
          </w:p>
        </w:tc>
        <w:tc>
          <w:tcPr>
            <w:tcW w:w="4320" w:type="dxa"/>
          </w:tcPr>
          <w:p w:rsidR="00A97B8E" w:rsidRPr="00F471C8" w:rsidRDefault="00A97B8E" w:rsidP="001720E2">
            <w:r w:rsidRPr="005C683E">
              <w:rPr>
                <w:color w:val="7030A0"/>
              </w:rPr>
              <w:t xml:space="preserve">Introduction to </w:t>
            </w:r>
            <w:proofErr w:type="spellStart"/>
            <w:r w:rsidRPr="005C683E">
              <w:rPr>
                <w:color w:val="7030A0"/>
              </w:rPr>
              <w:t>Powerlab</w:t>
            </w:r>
            <w:proofErr w:type="spellEnd"/>
            <w:r w:rsidRPr="005C683E">
              <w:rPr>
                <w:color w:val="7030A0"/>
              </w:rPr>
              <w:t>/ Introduction to Laboratory Equipment*</w:t>
            </w:r>
          </w:p>
        </w:tc>
        <w:tc>
          <w:tcPr>
            <w:tcW w:w="5040" w:type="dxa"/>
          </w:tcPr>
          <w:p w:rsidR="00A97B8E" w:rsidRDefault="00A97B8E" w:rsidP="001720E2">
            <w:r>
              <w:t>Introduction to Lt (In Class)</w:t>
            </w:r>
          </w:p>
          <w:p w:rsidR="00A97B8E" w:rsidRPr="00955042" w:rsidRDefault="009C227F" w:rsidP="004F37D1">
            <w:pPr>
              <w:rPr>
                <w:i/>
              </w:rPr>
            </w:pPr>
            <w:r w:rsidRPr="00543C00">
              <w:rPr>
                <w:color w:val="2E74B5" w:themeColor="accent1" w:themeShade="BF"/>
              </w:rPr>
              <w:t xml:space="preserve">Initial </w:t>
            </w:r>
            <w:r w:rsidR="004F37D1" w:rsidRPr="00543C00">
              <w:rPr>
                <w:color w:val="2E74B5" w:themeColor="accent1" w:themeShade="BF"/>
              </w:rPr>
              <w:t>Self-Assessment</w:t>
            </w:r>
            <w:r w:rsidRPr="00543C00">
              <w:rPr>
                <w:color w:val="2E74B5" w:themeColor="accent1" w:themeShade="BF"/>
              </w:rPr>
              <w:t xml:space="preserve"> due by </w:t>
            </w:r>
            <w:r w:rsidR="004F37D1">
              <w:rPr>
                <w:color w:val="2E74B5" w:themeColor="accent1" w:themeShade="BF"/>
              </w:rPr>
              <w:t>Monday 1/15</w:t>
            </w:r>
            <w:r>
              <w:rPr>
                <w:color w:val="2E74B5" w:themeColor="accent1" w:themeShade="BF"/>
              </w:rPr>
              <w:t xml:space="preserve"> by 6 pm****</w:t>
            </w:r>
          </w:p>
        </w:tc>
      </w:tr>
      <w:tr w:rsidR="006F1E62" w:rsidRPr="00F471C8" w:rsidTr="008D5EDD">
        <w:tc>
          <w:tcPr>
            <w:tcW w:w="1440" w:type="dxa"/>
            <w:shd w:val="clear" w:color="auto" w:fill="F4B083" w:themeFill="accent2" w:themeFillTint="99"/>
          </w:tcPr>
          <w:p w:rsidR="006F1E62" w:rsidRPr="000D1CE9" w:rsidRDefault="006F1E62" w:rsidP="006F1E62">
            <w:pPr>
              <w:jc w:val="center"/>
              <w:rPr>
                <w:b/>
                <w:i/>
              </w:rPr>
            </w:pPr>
            <w:r w:rsidRPr="000D1CE9">
              <w:rPr>
                <w:b/>
                <w:i/>
              </w:rPr>
              <w:t xml:space="preserve">MLK 1/15 </w:t>
            </w:r>
          </w:p>
        </w:tc>
        <w:tc>
          <w:tcPr>
            <w:tcW w:w="4320" w:type="dxa"/>
            <w:shd w:val="clear" w:color="auto" w:fill="F4B083" w:themeFill="accent2" w:themeFillTint="99"/>
          </w:tcPr>
          <w:p w:rsidR="006F1E62" w:rsidRPr="000D1CE9" w:rsidRDefault="006F1E62" w:rsidP="006F1E62">
            <w:pPr>
              <w:rPr>
                <w:b/>
                <w:i/>
              </w:rPr>
            </w:pPr>
            <w:r w:rsidRPr="000D1CE9">
              <w:rPr>
                <w:b/>
                <w:i/>
              </w:rPr>
              <w:t>No Labs Week  of 1/15-1/18</w:t>
            </w:r>
          </w:p>
        </w:tc>
        <w:tc>
          <w:tcPr>
            <w:tcW w:w="5040" w:type="dxa"/>
            <w:shd w:val="clear" w:color="auto" w:fill="F4B083" w:themeFill="accent2" w:themeFillTint="99"/>
          </w:tcPr>
          <w:p w:rsidR="006F1E62" w:rsidRPr="000D1CE9" w:rsidRDefault="000D1CE9" w:rsidP="001720E2">
            <w:pPr>
              <w:rPr>
                <w:b/>
                <w:i/>
              </w:rPr>
            </w:pPr>
            <w:r w:rsidRPr="000D1CE9">
              <w:rPr>
                <w:b/>
                <w:i/>
              </w:rPr>
              <w:t>Stay Home</w:t>
            </w:r>
          </w:p>
        </w:tc>
      </w:tr>
      <w:tr w:rsidR="00A97B8E" w:rsidRPr="00F471C8" w:rsidTr="008D5EDD">
        <w:tc>
          <w:tcPr>
            <w:tcW w:w="1440" w:type="dxa"/>
          </w:tcPr>
          <w:p w:rsidR="00A97B8E" w:rsidRDefault="00644970" w:rsidP="001720E2">
            <w:r>
              <w:t>Week 2</w:t>
            </w:r>
          </w:p>
          <w:p w:rsidR="00A97B8E" w:rsidRPr="00F471C8" w:rsidRDefault="006F1E62" w:rsidP="001720E2">
            <w:r>
              <w:t>1/22-1/25</w:t>
            </w:r>
          </w:p>
        </w:tc>
        <w:tc>
          <w:tcPr>
            <w:tcW w:w="4320" w:type="dxa"/>
          </w:tcPr>
          <w:p w:rsidR="00A97B8E" w:rsidRPr="00F471C8" w:rsidRDefault="00A97B8E" w:rsidP="001720E2">
            <w:r w:rsidRPr="005C683E">
              <w:rPr>
                <w:color w:val="7030A0"/>
              </w:rPr>
              <w:t>Homeostasis/Membrane Transport/Osmosis*</w:t>
            </w:r>
          </w:p>
        </w:tc>
        <w:tc>
          <w:tcPr>
            <w:tcW w:w="5040" w:type="dxa"/>
          </w:tcPr>
          <w:p w:rsidR="00A97B8E" w:rsidRDefault="00A97B8E" w:rsidP="001720E2">
            <w:r w:rsidRPr="0036124E">
              <w:t>Membrane Tran</w:t>
            </w:r>
            <w:r>
              <w:t>s</w:t>
            </w:r>
            <w:r w:rsidRPr="0036124E">
              <w:t>port Prelab**</w:t>
            </w:r>
          </w:p>
          <w:p w:rsidR="00A97B8E" w:rsidRPr="0036124E" w:rsidRDefault="009C227F" w:rsidP="001720E2">
            <w:proofErr w:type="spellStart"/>
            <w:r w:rsidRPr="000C28A4">
              <w:rPr>
                <w:color w:val="FF0000"/>
              </w:rPr>
              <w:t>Interprofessionalism</w:t>
            </w:r>
            <w:proofErr w:type="spellEnd"/>
            <w:r>
              <w:rPr>
                <w:color w:val="FF0000"/>
              </w:rPr>
              <w:t xml:space="preserve"> Post Lab Module</w:t>
            </w:r>
            <w:r w:rsidR="004F37D1">
              <w:rPr>
                <w:color w:val="FF0000"/>
              </w:rPr>
              <w:t>*** Monday 1/29</w:t>
            </w:r>
            <w:r w:rsidR="00D536D6">
              <w:rPr>
                <w:color w:val="FF0000"/>
              </w:rPr>
              <w:t xml:space="preserve"> 6pm</w:t>
            </w:r>
          </w:p>
        </w:tc>
      </w:tr>
      <w:tr w:rsidR="00A97B8E" w:rsidRPr="00F471C8" w:rsidTr="008D5EDD">
        <w:tc>
          <w:tcPr>
            <w:tcW w:w="1440" w:type="dxa"/>
          </w:tcPr>
          <w:p w:rsidR="00A97B8E" w:rsidRDefault="00644970" w:rsidP="001720E2">
            <w:r>
              <w:t>Week 3</w:t>
            </w:r>
          </w:p>
          <w:p w:rsidR="00A97B8E" w:rsidRPr="00F471C8" w:rsidRDefault="006F1E62" w:rsidP="007D78D4">
            <w:r>
              <w:t>1/29-2/1</w:t>
            </w:r>
          </w:p>
        </w:tc>
        <w:tc>
          <w:tcPr>
            <w:tcW w:w="4320" w:type="dxa"/>
          </w:tcPr>
          <w:p w:rsidR="00A97B8E" w:rsidRPr="005C683E" w:rsidRDefault="00A97B8E" w:rsidP="001720E2">
            <w:pPr>
              <w:rPr>
                <w:color w:val="7030A0"/>
              </w:rPr>
            </w:pPr>
            <w:r w:rsidRPr="005C683E">
              <w:rPr>
                <w:color w:val="7030A0"/>
              </w:rPr>
              <w:t>Membrane Potential/Nervous system*</w:t>
            </w:r>
          </w:p>
          <w:p w:rsidR="00A97B8E" w:rsidRPr="00F471C8" w:rsidRDefault="00A97B8E" w:rsidP="001720E2">
            <w:r w:rsidRPr="00955042">
              <w:rPr>
                <w:i/>
              </w:rPr>
              <w:t>(Y</w:t>
            </w:r>
            <w:r>
              <w:rPr>
                <w:i/>
              </w:rPr>
              <w:t>ou must have your access card for this week’s lab).</w:t>
            </w:r>
          </w:p>
        </w:tc>
        <w:tc>
          <w:tcPr>
            <w:tcW w:w="5040" w:type="dxa"/>
          </w:tcPr>
          <w:p w:rsidR="00A97B8E" w:rsidRDefault="00A97B8E" w:rsidP="001720E2">
            <w:r w:rsidRPr="0036124E">
              <w:t xml:space="preserve">Peripheral NS </w:t>
            </w:r>
            <w:r>
              <w:t>P</w:t>
            </w:r>
            <w:r w:rsidRPr="0036124E">
              <w:t>relab**</w:t>
            </w:r>
          </w:p>
          <w:p w:rsidR="009C227F" w:rsidRPr="00DB3AD5" w:rsidRDefault="009C227F" w:rsidP="009C227F">
            <w:pPr>
              <w:rPr>
                <w:color w:val="FF0000"/>
              </w:rPr>
            </w:pPr>
            <w:r w:rsidRPr="00DB3AD5">
              <w:rPr>
                <w:color w:val="FF0000"/>
              </w:rPr>
              <w:t>Mr. West Post Lab Module</w:t>
            </w:r>
            <w:r>
              <w:rPr>
                <w:color w:val="FF0000"/>
              </w:rPr>
              <w:t>***</w:t>
            </w:r>
            <w:r w:rsidR="004F37D1">
              <w:rPr>
                <w:color w:val="FF0000"/>
              </w:rPr>
              <w:t xml:space="preserve"> Monday 2/5 6pm</w:t>
            </w:r>
          </w:p>
          <w:p w:rsidR="00A97B8E" w:rsidRPr="0036124E" w:rsidRDefault="00A97B8E" w:rsidP="001720E2"/>
        </w:tc>
      </w:tr>
      <w:tr w:rsidR="00A97B8E" w:rsidRPr="00F471C8" w:rsidTr="008D5EDD">
        <w:tc>
          <w:tcPr>
            <w:tcW w:w="1440" w:type="dxa"/>
          </w:tcPr>
          <w:p w:rsidR="00A97B8E" w:rsidRDefault="00A97B8E" w:rsidP="001720E2">
            <w:r>
              <w:t xml:space="preserve">Week </w:t>
            </w:r>
            <w:r w:rsidR="00644970">
              <w:t>4</w:t>
            </w:r>
          </w:p>
          <w:p w:rsidR="00A97B8E" w:rsidRPr="00F471C8" w:rsidRDefault="006F1E62" w:rsidP="001720E2">
            <w:r>
              <w:t>2/5-2/8</w:t>
            </w:r>
          </w:p>
        </w:tc>
        <w:tc>
          <w:tcPr>
            <w:tcW w:w="4320" w:type="dxa"/>
          </w:tcPr>
          <w:p w:rsidR="00A97B8E" w:rsidRPr="00F471C8" w:rsidRDefault="00A97B8E" w:rsidP="001720E2">
            <w:r w:rsidRPr="005C683E">
              <w:rPr>
                <w:color w:val="7030A0"/>
              </w:rPr>
              <w:t>Sensory Physiology and Sensory Receptors*</w:t>
            </w:r>
          </w:p>
        </w:tc>
        <w:tc>
          <w:tcPr>
            <w:tcW w:w="5040" w:type="dxa"/>
          </w:tcPr>
          <w:p w:rsidR="00A97B8E" w:rsidRDefault="00A97B8E" w:rsidP="001720E2">
            <w:r>
              <w:t>Sensory Physiology P</w:t>
            </w:r>
            <w:r w:rsidRPr="0036124E">
              <w:t>relab**</w:t>
            </w:r>
          </w:p>
          <w:p w:rsidR="00A97B8E" w:rsidRPr="0036124E" w:rsidRDefault="00A97B8E" w:rsidP="009C227F"/>
        </w:tc>
      </w:tr>
      <w:tr w:rsidR="00A97B8E" w:rsidRPr="00F471C8" w:rsidTr="008D5EDD">
        <w:tc>
          <w:tcPr>
            <w:tcW w:w="1440" w:type="dxa"/>
          </w:tcPr>
          <w:p w:rsidR="00A97B8E" w:rsidRDefault="00644970" w:rsidP="001720E2">
            <w:r>
              <w:t>Week 5</w:t>
            </w:r>
          </w:p>
          <w:p w:rsidR="00A97B8E" w:rsidRPr="00F471C8" w:rsidRDefault="006F1E62" w:rsidP="001720E2">
            <w:r>
              <w:t>2/12-2/15</w:t>
            </w:r>
          </w:p>
        </w:tc>
        <w:tc>
          <w:tcPr>
            <w:tcW w:w="4320" w:type="dxa"/>
          </w:tcPr>
          <w:p w:rsidR="00A97B8E" w:rsidRPr="00F471C8" w:rsidRDefault="00A97B8E" w:rsidP="001720E2">
            <w:r w:rsidRPr="005C683E">
              <w:rPr>
                <w:color w:val="7030A0"/>
              </w:rPr>
              <w:t>Somatic and Autonomic Reflexes*</w:t>
            </w:r>
          </w:p>
        </w:tc>
        <w:tc>
          <w:tcPr>
            <w:tcW w:w="5040" w:type="dxa"/>
          </w:tcPr>
          <w:p w:rsidR="00A97B8E" w:rsidRDefault="00A97B8E" w:rsidP="001720E2">
            <w:r w:rsidRPr="0036124E">
              <w:t>Brain struc</w:t>
            </w:r>
            <w:r>
              <w:t>ture and reflexes P</w:t>
            </w:r>
            <w:r w:rsidRPr="0036124E">
              <w:t>relab**</w:t>
            </w:r>
          </w:p>
          <w:p w:rsidR="009C227F" w:rsidRPr="0036124E" w:rsidRDefault="009C227F" w:rsidP="001720E2">
            <w:r w:rsidRPr="005F3B41">
              <w:rPr>
                <w:color w:val="FF0000"/>
              </w:rPr>
              <w:t>Ethics Post Lab Module***</w:t>
            </w:r>
            <w:r w:rsidR="004F37D1">
              <w:rPr>
                <w:color w:val="FF0000"/>
              </w:rPr>
              <w:t xml:space="preserve"> 2/19</w:t>
            </w:r>
          </w:p>
        </w:tc>
      </w:tr>
      <w:tr w:rsidR="00A97B8E" w:rsidRPr="00F471C8" w:rsidTr="008D5EDD">
        <w:tc>
          <w:tcPr>
            <w:tcW w:w="1440" w:type="dxa"/>
          </w:tcPr>
          <w:p w:rsidR="00A97B8E" w:rsidRDefault="00644970" w:rsidP="001720E2">
            <w:r>
              <w:t>Week 6</w:t>
            </w:r>
          </w:p>
          <w:p w:rsidR="00A97B8E" w:rsidRPr="00F471C8" w:rsidRDefault="006F1E62" w:rsidP="001720E2">
            <w:r>
              <w:t>2/19-2/22</w:t>
            </w:r>
          </w:p>
        </w:tc>
        <w:tc>
          <w:tcPr>
            <w:tcW w:w="4320" w:type="dxa"/>
          </w:tcPr>
          <w:p w:rsidR="00A97B8E" w:rsidRPr="00F471C8" w:rsidRDefault="00EE734D" w:rsidP="001720E2">
            <w:r>
              <w:rPr>
                <w:color w:val="7030A0"/>
              </w:rPr>
              <w:t>Frog Skeletal Muscle*</w:t>
            </w:r>
          </w:p>
        </w:tc>
        <w:tc>
          <w:tcPr>
            <w:tcW w:w="5040" w:type="dxa"/>
          </w:tcPr>
          <w:p w:rsidR="00A97B8E" w:rsidRPr="0036124E" w:rsidRDefault="00EE734D" w:rsidP="001720E2">
            <w:r>
              <w:t>Frog Muscle</w:t>
            </w:r>
            <w:r w:rsidR="00A97B8E">
              <w:t xml:space="preserve"> P</w:t>
            </w:r>
            <w:r w:rsidR="00A97B8E" w:rsidRPr="0036124E">
              <w:t>relab**</w:t>
            </w:r>
          </w:p>
          <w:p w:rsidR="00A97B8E" w:rsidRPr="0036124E" w:rsidRDefault="00A97B8E" w:rsidP="001720E2"/>
        </w:tc>
      </w:tr>
      <w:tr w:rsidR="00A97B8E" w:rsidRPr="00F471C8" w:rsidTr="008D5EDD">
        <w:tc>
          <w:tcPr>
            <w:tcW w:w="1440" w:type="dxa"/>
          </w:tcPr>
          <w:p w:rsidR="00A97B8E" w:rsidRDefault="00644970" w:rsidP="001720E2">
            <w:r>
              <w:t>Week 7</w:t>
            </w:r>
          </w:p>
          <w:p w:rsidR="00A97B8E" w:rsidRPr="00F471C8" w:rsidRDefault="006F1E62" w:rsidP="001720E2">
            <w:r>
              <w:t>2/26-3/1</w:t>
            </w:r>
          </w:p>
        </w:tc>
        <w:tc>
          <w:tcPr>
            <w:tcW w:w="4320" w:type="dxa"/>
          </w:tcPr>
          <w:p w:rsidR="00A97B8E" w:rsidRPr="00F471C8" w:rsidRDefault="00A97B8E" w:rsidP="001720E2">
            <w:r w:rsidRPr="005C683E">
              <w:rPr>
                <w:color w:val="7030A0"/>
              </w:rPr>
              <w:t>Blood and Immunity*</w:t>
            </w:r>
          </w:p>
        </w:tc>
        <w:tc>
          <w:tcPr>
            <w:tcW w:w="5040" w:type="dxa"/>
          </w:tcPr>
          <w:p w:rsidR="00A97B8E" w:rsidRPr="005F3B41" w:rsidRDefault="00A97B8E" w:rsidP="001720E2">
            <w:r w:rsidRPr="005F3B41">
              <w:t>Blood and Immunity Prelab**</w:t>
            </w:r>
          </w:p>
          <w:p w:rsidR="00A97B8E" w:rsidRPr="005F3B41" w:rsidRDefault="00526DAF" w:rsidP="004F37D1">
            <w:pPr>
              <w:rPr>
                <w:color w:val="FF0000"/>
              </w:rPr>
            </w:pPr>
            <w:r w:rsidRPr="005F3B41">
              <w:rPr>
                <w:color w:val="FF0000"/>
              </w:rPr>
              <w:t>Hemat</w:t>
            </w:r>
            <w:r w:rsidR="00CB23E7">
              <w:rPr>
                <w:color w:val="FF0000"/>
              </w:rPr>
              <w:t>ology Post Lab Case Study</w:t>
            </w:r>
            <w:r w:rsidRPr="005F3B41">
              <w:rPr>
                <w:color w:val="FF0000"/>
              </w:rPr>
              <w:t>***</w:t>
            </w:r>
            <w:r w:rsidR="00512210">
              <w:rPr>
                <w:color w:val="FF0000"/>
              </w:rPr>
              <w:t xml:space="preserve"> </w:t>
            </w:r>
            <w:r w:rsidR="004F37D1">
              <w:rPr>
                <w:color w:val="FF0000"/>
              </w:rPr>
              <w:t>3/5</w:t>
            </w:r>
          </w:p>
        </w:tc>
      </w:tr>
      <w:tr w:rsidR="006F1E62" w:rsidRPr="00F471C8" w:rsidTr="008D5EDD">
        <w:tc>
          <w:tcPr>
            <w:tcW w:w="1440" w:type="dxa"/>
            <w:shd w:val="clear" w:color="auto" w:fill="8EAADB" w:themeFill="accent5" w:themeFillTint="99"/>
          </w:tcPr>
          <w:p w:rsidR="006F1E62" w:rsidRPr="000D1CE9" w:rsidRDefault="006F1E62" w:rsidP="006F1E62">
            <w:pPr>
              <w:jc w:val="center"/>
              <w:rPr>
                <w:b/>
                <w:i/>
              </w:rPr>
            </w:pPr>
            <w:r w:rsidRPr="000D1CE9">
              <w:rPr>
                <w:b/>
                <w:i/>
              </w:rPr>
              <w:t>3/5-3/9</w:t>
            </w:r>
          </w:p>
        </w:tc>
        <w:tc>
          <w:tcPr>
            <w:tcW w:w="4320" w:type="dxa"/>
            <w:shd w:val="clear" w:color="auto" w:fill="8EAADB" w:themeFill="accent5" w:themeFillTint="99"/>
          </w:tcPr>
          <w:p w:rsidR="006F1E62" w:rsidRPr="000D1CE9" w:rsidRDefault="006F1E62" w:rsidP="001720E2">
            <w:pPr>
              <w:rPr>
                <w:b/>
                <w:i/>
              </w:rPr>
            </w:pPr>
            <w:r w:rsidRPr="000D1CE9">
              <w:rPr>
                <w:b/>
                <w:i/>
              </w:rPr>
              <w:t>Spring Break 3/5-3/9</w:t>
            </w:r>
          </w:p>
        </w:tc>
        <w:tc>
          <w:tcPr>
            <w:tcW w:w="5040" w:type="dxa"/>
            <w:shd w:val="clear" w:color="auto" w:fill="8EAADB" w:themeFill="accent5" w:themeFillTint="99"/>
          </w:tcPr>
          <w:p w:rsidR="006F1E62" w:rsidRPr="000D1CE9" w:rsidRDefault="000D1CE9" w:rsidP="001720E2">
            <w:pPr>
              <w:rPr>
                <w:b/>
                <w:i/>
              </w:rPr>
            </w:pPr>
            <w:r w:rsidRPr="000D1CE9">
              <w:rPr>
                <w:b/>
                <w:i/>
              </w:rPr>
              <w:t>Go Away</w:t>
            </w:r>
          </w:p>
        </w:tc>
      </w:tr>
      <w:tr w:rsidR="00A97B8E" w:rsidRPr="00F471C8" w:rsidTr="008D5EDD">
        <w:tc>
          <w:tcPr>
            <w:tcW w:w="1440" w:type="dxa"/>
          </w:tcPr>
          <w:p w:rsidR="00A97B8E" w:rsidRDefault="00644970" w:rsidP="001720E2">
            <w:r>
              <w:t>Week 8</w:t>
            </w:r>
          </w:p>
          <w:p w:rsidR="00A97B8E" w:rsidRPr="00F471C8" w:rsidRDefault="006F1E62" w:rsidP="001720E2">
            <w:r>
              <w:t>3/12-3/15</w:t>
            </w:r>
          </w:p>
        </w:tc>
        <w:tc>
          <w:tcPr>
            <w:tcW w:w="4320" w:type="dxa"/>
          </w:tcPr>
          <w:p w:rsidR="00A97B8E" w:rsidRPr="00F471C8" w:rsidRDefault="00A97B8E" w:rsidP="001720E2">
            <w:r w:rsidRPr="005C683E">
              <w:rPr>
                <w:color w:val="7030A0"/>
              </w:rPr>
              <w:t>Cardiac Physiology and EKG*</w:t>
            </w:r>
          </w:p>
        </w:tc>
        <w:tc>
          <w:tcPr>
            <w:tcW w:w="5040" w:type="dxa"/>
          </w:tcPr>
          <w:p w:rsidR="00A97B8E" w:rsidRDefault="00A97B8E" w:rsidP="001720E2">
            <w:r>
              <w:t>Heart and EKG P</w:t>
            </w:r>
            <w:r w:rsidRPr="0036124E">
              <w:t xml:space="preserve">relab </w:t>
            </w:r>
            <w:r>
              <w:t>**</w:t>
            </w:r>
          </w:p>
          <w:p w:rsidR="00A97B8E" w:rsidRPr="0036124E" w:rsidRDefault="00526DAF" w:rsidP="004F37D1">
            <w:r w:rsidRPr="005F3B41">
              <w:rPr>
                <w:color w:val="FF0000"/>
              </w:rPr>
              <w:t>Teamwork Module***</w:t>
            </w:r>
            <w:r w:rsidR="004F37D1">
              <w:rPr>
                <w:color w:val="FF0000"/>
              </w:rPr>
              <w:t>3/19</w:t>
            </w:r>
          </w:p>
        </w:tc>
      </w:tr>
      <w:tr w:rsidR="00A97B8E" w:rsidRPr="00F471C8" w:rsidTr="008D5EDD">
        <w:tc>
          <w:tcPr>
            <w:tcW w:w="1440" w:type="dxa"/>
          </w:tcPr>
          <w:p w:rsidR="00A97B8E" w:rsidRDefault="00644970" w:rsidP="001720E2">
            <w:r>
              <w:t>Week 9</w:t>
            </w:r>
          </w:p>
          <w:p w:rsidR="00A97B8E" w:rsidRPr="00F471C8" w:rsidRDefault="006F1E62" w:rsidP="001720E2">
            <w:r>
              <w:t>3/19-3/22</w:t>
            </w:r>
          </w:p>
        </w:tc>
        <w:tc>
          <w:tcPr>
            <w:tcW w:w="4320" w:type="dxa"/>
          </w:tcPr>
          <w:p w:rsidR="00A97B8E" w:rsidRPr="00F471C8" w:rsidRDefault="00A97B8E" w:rsidP="001720E2">
            <w:r w:rsidRPr="005C683E">
              <w:rPr>
                <w:color w:val="7030A0"/>
              </w:rPr>
              <w:t>Blood Pressure/MABP*</w:t>
            </w:r>
          </w:p>
        </w:tc>
        <w:tc>
          <w:tcPr>
            <w:tcW w:w="5040" w:type="dxa"/>
          </w:tcPr>
          <w:p w:rsidR="00A97B8E" w:rsidRPr="0036124E" w:rsidRDefault="00A97B8E" w:rsidP="001720E2">
            <w:r>
              <w:t>Blood Pressure Prelab**</w:t>
            </w:r>
          </w:p>
          <w:p w:rsidR="00A97B8E" w:rsidRPr="0036124E" w:rsidRDefault="00A97B8E" w:rsidP="001720E2"/>
        </w:tc>
      </w:tr>
      <w:tr w:rsidR="00A97B8E" w:rsidRPr="00F471C8" w:rsidTr="008D5EDD">
        <w:tc>
          <w:tcPr>
            <w:tcW w:w="1440" w:type="dxa"/>
          </w:tcPr>
          <w:p w:rsidR="00A97B8E" w:rsidRDefault="00644970" w:rsidP="001720E2">
            <w:r>
              <w:t>Week 10</w:t>
            </w:r>
          </w:p>
          <w:p w:rsidR="00A97B8E" w:rsidRPr="00F471C8" w:rsidRDefault="006F1E62" w:rsidP="001720E2">
            <w:r>
              <w:t>3/26-3/29</w:t>
            </w:r>
          </w:p>
        </w:tc>
        <w:tc>
          <w:tcPr>
            <w:tcW w:w="4320" w:type="dxa"/>
          </w:tcPr>
          <w:p w:rsidR="00A97B8E" w:rsidRPr="00F471C8" w:rsidRDefault="00A97B8E" w:rsidP="001720E2">
            <w:r w:rsidRPr="005C683E">
              <w:rPr>
                <w:color w:val="7030A0"/>
              </w:rPr>
              <w:t>Respiratory*</w:t>
            </w:r>
          </w:p>
        </w:tc>
        <w:tc>
          <w:tcPr>
            <w:tcW w:w="5040" w:type="dxa"/>
          </w:tcPr>
          <w:p w:rsidR="00A97B8E" w:rsidRDefault="00A97B8E" w:rsidP="001720E2">
            <w:r w:rsidRPr="0036124E">
              <w:t xml:space="preserve">Mechanics of Breathing, Lung Volumes </w:t>
            </w:r>
            <w:r>
              <w:t>Prelab**</w:t>
            </w:r>
          </w:p>
          <w:p w:rsidR="00526DAF" w:rsidRPr="0036124E" w:rsidRDefault="00526DAF" w:rsidP="004F37D1">
            <w:r w:rsidRPr="005F3B41">
              <w:rPr>
                <w:color w:val="FF0000"/>
              </w:rPr>
              <w:t>Regulatory Compliance Module***</w:t>
            </w:r>
            <w:r w:rsidR="004F37D1">
              <w:rPr>
                <w:color w:val="FF0000"/>
              </w:rPr>
              <w:t>4/2</w:t>
            </w:r>
          </w:p>
        </w:tc>
      </w:tr>
      <w:tr w:rsidR="006F1E62" w:rsidRPr="00F471C8" w:rsidTr="008D5EDD">
        <w:tc>
          <w:tcPr>
            <w:tcW w:w="1440" w:type="dxa"/>
          </w:tcPr>
          <w:p w:rsidR="006F1E62" w:rsidRDefault="006F1E62" w:rsidP="001720E2">
            <w:r>
              <w:t>4/2-4/5</w:t>
            </w:r>
          </w:p>
        </w:tc>
        <w:tc>
          <w:tcPr>
            <w:tcW w:w="4320" w:type="dxa"/>
          </w:tcPr>
          <w:p w:rsidR="006F1E62" w:rsidRPr="005C683E" w:rsidRDefault="006F1E62" w:rsidP="001720E2">
            <w:pPr>
              <w:rPr>
                <w:color w:val="7030A0"/>
              </w:rPr>
            </w:pPr>
            <w:r w:rsidRPr="005C683E">
              <w:rPr>
                <w:color w:val="7030A0"/>
              </w:rPr>
              <w:t>Physiology of Fitness*</w:t>
            </w:r>
          </w:p>
          <w:p w:rsidR="008B2376" w:rsidRDefault="008B2376" w:rsidP="001720E2">
            <w:r w:rsidRPr="005F3B41">
              <w:rPr>
                <w:b/>
              </w:rPr>
              <w:t xml:space="preserve">Skills Assessments – </w:t>
            </w:r>
            <w:r>
              <w:rPr>
                <w:b/>
              </w:rPr>
              <w:t>Sign up for times</w:t>
            </w:r>
          </w:p>
        </w:tc>
        <w:tc>
          <w:tcPr>
            <w:tcW w:w="5040" w:type="dxa"/>
          </w:tcPr>
          <w:p w:rsidR="006F1E62" w:rsidRPr="0036124E" w:rsidRDefault="006F1E62" w:rsidP="001720E2">
            <w:r>
              <w:t>Fitness Prelab**</w:t>
            </w:r>
          </w:p>
        </w:tc>
      </w:tr>
      <w:tr w:rsidR="00A97B8E" w:rsidRPr="00F471C8" w:rsidTr="008D5EDD">
        <w:tc>
          <w:tcPr>
            <w:tcW w:w="1440" w:type="dxa"/>
          </w:tcPr>
          <w:p w:rsidR="00A97B8E" w:rsidRDefault="00644970" w:rsidP="001720E2">
            <w:r>
              <w:t>Week 11</w:t>
            </w:r>
          </w:p>
          <w:p w:rsidR="00A97B8E" w:rsidRPr="00F471C8" w:rsidRDefault="006F1E62" w:rsidP="001720E2">
            <w:r>
              <w:t>4/9-4/12</w:t>
            </w:r>
          </w:p>
        </w:tc>
        <w:tc>
          <w:tcPr>
            <w:tcW w:w="4320" w:type="dxa"/>
          </w:tcPr>
          <w:p w:rsidR="00A97B8E" w:rsidRPr="005C683E" w:rsidRDefault="00A97B8E" w:rsidP="001720E2">
            <w:pPr>
              <w:rPr>
                <w:color w:val="7030A0"/>
              </w:rPr>
            </w:pPr>
            <w:r w:rsidRPr="005C683E">
              <w:rPr>
                <w:color w:val="7030A0"/>
              </w:rPr>
              <w:t>Renal/Urinalysis*</w:t>
            </w:r>
          </w:p>
          <w:p w:rsidR="00A97B8E" w:rsidRPr="005F3B41" w:rsidRDefault="008B2376" w:rsidP="001720E2">
            <w:pPr>
              <w:rPr>
                <w:b/>
              </w:rPr>
            </w:pPr>
            <w:r w:rsidRPr="005F3B41">
              <w:rPr>
                <w:b/>
              </w:rPr>
              <w:t xml:space="preserve">Skills Assessments – </w:t>
            </w:r>
            <w:r>
              <w:rPr>
                <w:b/>
              </w:rPr>
              <w:t>Sign up for times</w:t>
            </w:r>
          </w:p>
        </w:tc>
        <w:tc>
          <w:tcPr>
            <w:tcW w:w="5040" w:type="dxa"/>
          </w:tcPr>
          <w:p w:rsidR="00A97B8E" w:rsidRDefault="00A97B8E" w:rsidP="001720E2">
            <w:r w:rsidRPr="0036124E">
              <w:t>Kidney/Urine prelab and lab</w:t>
            </w:r>
            <w:r>
              <w:t>**</w:t>
            </w:r>
          </w:p>
          <w:p w:rsidR="00A97B8E" w:rsidRPr="0036124E" w:rsidRDefault="00A97B8E" w:rsidP="001720E2"/>
        </w:tc>
      </w:tr>
      <w:tr w:rsidR="00A97B8E" w:rsidRPr="00F471C8" w:rsidTr="008D5EDD">
        <w:trPr>
          <w:trHeight w:val="836"/>
        </w:trPr>
        <w:tc>
          <w:tcPr>
            <w:tcW w:w="1440" w:type="dxa"/>
          </w:tcPr>
          <w:p w:rsidR="00A97B8E" w:rsidRDefault="00644970" w:rsidP="001720E2">
            <w:r>
              <w:t>Week 12</w:t>
            </w:r>
          </w:p>
          <w:p w:rsidR="00A97B8E" w:rsidRPr="00F471C8" w:rsidRDefault="009138FC" w:rsidP="001720E2">
            <w:r>
              <w:t>4/16-4/19</w:t>
            </w:r>
          </w:p>
        </w:tc>
        <w:tc>
          <w:tcPr>
            <w:tcW w:w="4320" w:type="dxa"/>
          </w:tcPr>
          <w:p w:rsidR="00A97B8E" w:rsidRPr="005C683E" w:rsidRDefault="00A97B8E" w:rsidP="001720E2">
            <w:pPr>
              <w:rPr>
                <w:color w:val="7030A0"/>
              </w:rPr>
            </w:pPr>
            <w:r w:rsidRPr="005C683E">
              <w:rPr>
                <w:color w:val="7030A0"/>
              </w:rPr>
              <w:t>Endocrine*</w:t>
            </w:r>
          </w:p>
          <w:p w:rsidR="00A97B8E" w:rsidRPr="005F3B41" w:rsidRDefault="00A97B8E" w:rsidP="001720E2">
            <w:pPr>
              <w:rPr>
                <w:b/>
              </w:rPr>
            </w:pPr>
          </w:p>
        </w:tc>
        <w:tc>
          <w:tcPr>
            <w:tcW w:w="5040" w:type="dxa"/>
          </w:tcPr>
          <w:p w:rsidR="00A97B8E" w:rsidRDefault="00A97B8E" w:rsidP="001720E2">
            <w:r>
              <w:t>Endocrine Prelab**</w:t>
            </w:r>
          </w:p>
          <w:p w:rsidR="00A97B8E" w:rsidRPr="003A4EFB" w:rsidRDefault="00526DAF" w:rsidP="004F37D1">
            <w:pPr>
              <w:rPr>
                <w:color w:val="0070C0"/>
              </w:rPr>
            </w:pPr>
            <w:r>
              <w:rPr>
                <w:color w:val="0070C0"/>
              </w:rPr>
              <w:t>OBV/</w:t>
            </w:r>
            <w:r w:rsidR="00A97B8E">
              <w:rPr>
                <w:color w:val="0070C0"/>
              </w:rPr>
              <w:t xml:space="preserve">Armchair MD Project Due – 6 pm </w:t>
            </w:r>
            <w:r w:rsidR="004F37D1">
              <w:rPr>
                <w:color w:val="0070C0"/>
              </w:rPr>
              <w:t>Monday</w:t>
            </w:r>
            <w:r w:rsidR="00A97B8E">
              <w:rPr>
                <w:color w:val="0070C0"/>
              </w:rPr>
              <w:t xml:space="preserve"> </w:t>
            </w:r>
            <w:r w:rsidR="004F37D1">
              <w:rPr>
                <w:color w:val="0070C0"/>
              </w:rPr>
              <w:t>4/23</w:t>
            </w:r>
            <w:r w:rsidR="00A97B8E">
              <w:rPr>
                <w:color w:val="0070C0"/>
              </w:rPr>
              <w:t xml:space="preserve"> in D2L Dropbox****</w:t>
            </w:r>
          </w:p>
        </w:tc>
      </w:tr>
      <w:tr w:rsidR="00A97B8E" w:rsidRPr="00F471C8" w:rsidTr="008D5EDD">
        <w:trPr>
          <w:trHeight w:val="539"/>
        </w:trPr>
        <w:tc>
          <w:tcPr>
            <w:tcW w:w="1440" w:type="dxa"/>
          </w:tcPr>
          <w:p w:rsidR="00A97B8E" w:rsidRDefault="00644970" w:rsidP="001720E2">
            <w:r>
              <w:t>Week 13</w:t>
            </w:r>
          </w:p>
          <w:p w:rsidR="00A97B8E" w:rsidRPr="00F471C8" w:rsidRDefault="009138FC" w:rsidP="001720E2">
            <w:r>
              <w:t>4/23-4/26</w:t>
            </w:r>
          </w:p>
        </w:tc>
        <w:tc>
          <w:tcPr>
            <w:tcW w:w="4320" w:type="dxa"/>
          </w:tcPr>
          <w:p w:rsidR="00A97B8E" w:rsidRPr="00F471C8" w:rsidRDefault="00A97B8E" w:rsidP="001720E2">
            <w:r w:rsidRPr="005C683E">
              <w:rPr>
                <w:color w:val="7030A0"/>
              </w:rPr>
              <w:t>Digestion/ Metabolism including Glucose Metabolism*</w:t>
            </w:r>
          </w:p>
        </w:tc>
        <w:tc>
          <w:tcPr>
            <w:tcW w:w="5040" w:type="dxa"/>
          </w:tcPr>
          <w:p w:rsidR="00A97B8E" w:rsidRDefault="00A97B8E" w:rsidP="001720E2">
            <w:r w:rsidRPr="0036124E">
              <w:t xml:space="preserve">Digestion </w:t>
            </w:r>
            <w:r>
              <w:t>tutorial, Glucose metabolism Prelab **</w:t>
            </w:r>
          </w:p>
          <w:p w:rsidR="00A97B8E" w:rsidRPr="0036124E" w:rsidRDefault="00A97B8E" w:rsidP="004F37D1">
            <w:r w:rsidRPr="00ED169F">
              <w:rPr>
                <w:color w:val="FF0000"/>
              </w:rPr>
              <w:t>Final Professionalism Post Lab Module***</w:t>
            </w:r>
            <w:r w:rsidR="004F37D1">
              <w:rPr>
                <w:color w:val="FF0000"/>
              </w:rPr>
              <w:t>4/30</w:t>
            </w:r>
          </w:p>
        </w:tc>
      </w:tr>
      <w:tr w:rsidR="00A97B8E" w:rsidTr="008D5EDD">
        <w:tc>
          <w:tcPr>
            <w:tcW w:w="1440" w:type="dxa"/>
          </w:tcPr>
          <w:p w:rsidR="00A97B8E" w:rsidRPr="00EE4285" w:rsidRDefault="00644970" w:rsidP="001720E2">
            <w:pPr>
              <w:rPr>
                <w:b/>
              </w:rPr>
            </w:pPr>
            <w:r>
              <w:rPr>
                <w:b/>
              </w:rPr>
              <w:t>Week 14</w:t>
            </w:r>
          </w:p>
          <w:p w:rsidR="00A97B8E" w:rsidRPr="00EE4285" w:rsidRDefault="009138FC" w:rsidP="001720E2">
            <w:pPr>
              <w:rPr>
                <w:b/>
              </w:rPr>
            </w:pPr>
            <w:r>
              <w:rPr>
                <w:b/>
              </w:rPr>
              <w:t>4/30-5/4</w:t>
            </w:r>
          </w:p>
        </w:tc>
        <w:tc>
          <w:tcPr>
            <w:tcW w:w="4320" w:type="dxa"/>
          </w:tcPr>
          <w:p w:rsidR="00A97B8E" w:rsidRPr="00EE4285" w:rsidRDefault="00A97B8E" w:rsidP="001720E2">
            <w:pPr>
              <w:rPr>
                <w:b/>
              </w:rPr>
            </w:pPr>
            <w:r w:rsidRPr="00EE4285">
              <w:rPr>
                <w:b/>
              </w:rPr>
              <w:t xml:space="preserve">Final exam </w:t>
            </w:r>
            <w:r w:rsidR="007D78D4">
              <w:rPr>
                <w:b/>
              </w:rPr>
              <w:t>(See schedule next page)</w:t>
            </w:r>
          </w:p>
          <w:p w:rsidR="00A97B8E" w:rsidRPr="00EE4285" w:rsidRDefault="00A97B8E" w:rsidP="001720E2">
            <w:pPr>
              <w:rPr>
                <w:b/>
              </w:rPr>
            </w:pPr>
          </w:p>
        </w:tc>
        <w:tc>
          <w:tcPr>
            <w:tcW w:w="5040" w:type="dxa"/>
          </w:tcPr>
          <w:p w:rsidR="00A97B8E" w:rsidRPr="00517ADA" w:rsidRDefault="00A97B8E" w:rsidP="00837EA2">
            <w:pPr>
              <w:rPr>
                <w:color w:val="0070C0"/>
              </w:rPr>
            </w:pPr>
            <w:r>
              <w:rPr>
                <w:color w:val="0070C0"/>
              </w:rPr>
              <w:t xml:space="preserve">Final Self-Assessment due – 6 pm Friday </w:t>
            </w:r>
            <w:r w:rsidR="004F37D1">
              <w:rPr>
                <w:color w:val="0070C0"/>
              </w:rPr>
              <w:t>5/</w:t>
            </w:r>
            <w:r w:rsidR="00837EA2">
              <w:rPr>
                <w:color w:val="0070C0"/>
              </w:rPr>
              <w:t>4</w:t>
            </w:r>
            <w:r>
              <w:rPr>
                <w:color w:val="0070C0"/>
              </w:rPr>
              <w:t xml:space="preserve"> in D2L </w:t>
            </w:r>
            <w:proofErr w:type="spellStart"/>
            <w:r>
              <w:rPr>
                <w:color w:val="0070C0"/>
              </w:rPr>
              <w:t>dropbox</w:t>
            </w:r>
            <w:proofErr w:type="spellEnd"/>
            <w:r>
              <w:rPr>
                <w:color w:val="0070C0"/>
              </w:rPr>
              <w:t>.****</w:t>
            </w:r>
          </w:p>
        </w:tc>
      </w:tr>
    </w:tbl>
    <w:p w:rsidR="005D06C8" w:rsidRDefault="005D06C8" w:rsidP="005D06C8">
      <w:pPr>
        <w:pStyle w:val="NoSpacing"/>
        <w:ind w:left="-540"/>
        <w:rPr>
          <w:u w:val="single"/>
        </w:rPr>
      </w:pPr>
    </w:p>
    <w:p w:rsidR="00A97B8E" w:rsidRPr="00A67E23" w:rsidRDefault="00A97B8E" w:rsidP="005D06C8">
      <w:pPr>
        <w:pStyle w:val="NoSpacing"/>
        <w:ind w:left="-540"/>
        <w:rPr>
          <w:color w:val="7030A0"/>
        </w:rPr>
      </w:pPr>
      <w:r w:rsidRPr="00F75F09">
        <w:rPr>
          <w:u w:val="single"/>
        </w:rPr>
        <w:t>Color and * code</w:t>
      </w:r>
      <w:r w:rsidR="005D06C8">
        <w:rPr>
          <w:u w:val="single"/>
        </w:rPr>
        <w:br/>
      </w:r>
      <w:r w:rsidRPr="00A67E23">
        <w:rPr>
          <w:color w:val="7030A0"/>
        </w:rPr>
        <w:t xml:space="preserve">*Lab Group Submission in D2L Dropbox. </w:t>
      </w:r>
    </w:p>
    <w:p w:rsidR="00A97B8E" w:rsidRDefault="00A97B8E" w:rsidP="005D06C8">
      <w:pPr>
        <w:pStyle w:val="NoSpacing"/>
        <w:ind w:left="-540"/>
      </w:pPr>
      <w:r>
        <w:t xml:space="preserve">**Indicates due at beginning of lab session. Prelab Modules must but completed prior to lab day/time and committed. They DO NOT have to be uploaded into D2L. </w:t>
      </w:r>
    </w:p>
    <w:p w:rsidR="00A97B8E" w:rsidRDefault="00A97B8E" w:rsidP="005D06C8">
      <w:pPr>
        <w:pStyle w:val="NoSpacing"/>
        <w:ind w:left="-540"/>
        <w:rPr>
          <w:color w:val="FF0000"/>
        </w:rPr>
      </w:pPr>
      <w:r>
        <w:rPr>
          <w:color w:val="FF0000"/>
        </w:rPr>
        <w:t>***</w:t>
      </w:r>
      <w:r w:rsidRPr="00ED169F">
        <w:rPr>
          <w:color w:val="FF0000"/>
        </w:rPr>
        <w:t xml:space="preserve">Post Lab Modules </w:t>
      </w:r>
      <w:r w:rsidRPr="00A67E23">
        <w:rPr>
          <w:b/>
          <w:color w:val="FF0000"/>
        </w:rPr>
        <w:t>must be</w:t>
      </w:r>
      <w:r w:rsidRPr="00ED169F">
        <w:rPr>
          <w:color w:val="FF0000"/>
        </w:rPr>
        <w:t xml:space="preserve"> c</w:t>
      </w:r>
      <w:r>
        <w:rPr>
          <w:color w:val="FF0000"/>
        </w:rPr>
        <w:t xml:space="preserve">ommitted </w:t>
      </w:r>
      <w:r w:rsidRPr="00A67E23">
        <w:rPr>
          <w:b/>
          <w:color w:val="FF0000"/>
        </w:rPr>
        <w:t>and</w:t>
      </w:r>
      <w:r>
        <w:rPr>
          <w:color w:val="FF0000"/>
        </w:rPr>
        <w:t xml:space="preserve"> uploaded into D2L designated Dropbox.</w:t>
      </w:r>
    </w:p>
    <w:p w:rsidR="00A97B8E" w:rsidRPr="008602CB" w:rsidRDefault="00A97B8E" w:rsidP="005D06C8">
      <w:pPr>
        <w:pStyle w:val="NoSpacing"/>
        <w:ind w:left="-540"/>
        <w:rPr>
          <w:color w:val="2E74B5" w:themeColor="accent1" w:themeShade="BF"/>
        </w:rPr>
      </w:pPr>
      <w:r w:rsidRPr="005F3B41">
        <w:rPr>
          <w:color w:val="2E74B5" w:themeColor="accent1" w:themeShade="BF"/>
        </w:rPr>
        <w:t>*</w:t>
      </w:r>
      <w:r>
        <w:rPr>
          <w:color w:val="2E74B5" w:themeColor="accent1" w:themeShade="BF"/>
        </w:rPr>
        <w:t>***</w:t>
      </w:r>
      <w:r w:rsidR="00E509E8">
        <w:rPr>
          <w:color w:val="2E74B5" w:themeColor="accent1" w:themeShade="BF"/>
        </w:rPr>
        <w:t>A</w:t>
      </w:r>
      <w:r w:rsidRPr="005F3B41">
        <w:rPr>
          <w:color w:val="2E74B5" w:themeColor="accent1" w:themeShade="BF"/>
        </w:rPr>
        <w:t xml:space="preserve">ssignment </w:t>
      </w:r>
      <w:r w:rsidRPr="00A67E23">
        <w:rPr>
          <w:b/>
          <w:color w:val="2E74B5" w:themeColor="accent1" w:themeShade="BF"/>
        </w:rPr>
        <w:t>must be</w:t>
      </w:r>
      <w:r w:rsidRPr="005F3B41">
        <w:rPr>
          <w:color w:val="2E74B5" w:themeColor="accent1" w:themeShade="BF"/>
        </w:rPr>
        <w:t xml:space="preserve"> Uploaded into designated D2L Dropbox. </w:t>
      </w:r>
    </w:p>
    <w:p w:rsidR="008D5EDD" w:rsidRDefault="008D5EDD" w:rsidP="005D06C8">
      <w:pPr>
        <w:ind w:left="-540"/>
        <w:rPr>
          <w:b/>
          <w:u w:val="single"/>
        </w:rPr>
      </w:pPr>
    </w:p>
    <w:p w:rsidR="007E1638" w:rsidRDefault="007D78D4" w:rsidP="005D06C8">
      <w:pPr>
        <w:ind w:left="-540"/>
        <w:rPr>
          <w:b/>
          <w:u w:val="single"/>
        </w:rPr>
      </w:pPr>
      <w:r w:rsidRPr="007D78D4">
        <w:rPr>
          <w:b/>
          <w:u w:val="single"/>
        </w:rPr>
        <w:t xml:space="preserve">Final exam schedule </w:t>
      </w:r>
      <w:r w:rsidR="00D85EBF">
        <w:rPr>
          <w:b/>
          <w:u w:val="single"/>
        </w:rPr>
        <w:t>Spring 2018</w:t>
      </w:r>
    </w:p>
    <w:p w:rsidR="00D85EBF" w:rsidRPr="00D85EBF" w:rsidRDefault="00D85EBF" w:rsidP="005D06C8">
      <w:pPr>
        <w:ind w:left="-540"/>
        <w:rPr>
          <w:b/>
        </w:rPr>
      </w:pPr>
      <w:r w:rsidRPr="00D85EBF">
        <w:rPr>
          <w:b/>
        </w:rPr>
        <w:t>All exams will take place in BCC building Room NO12</w:t>
      </w:r>
      <w:r>
        <w:rPr>
          <w:b/>
        </w:rPr>
        <w:t xml:space="preserve"> (Computer Lab)</w:t>
      </w:r>
    </w:p>
    <w:p w:rsidR="007D78D4" w:rsidRDefault="007D78D4" w:rsidP="005D06C8">
      <w:pPr>
        <w:ind w:left="-540"/>
      </w:pPr>
      <w:r>
        <w:t xml:space="preserve">Section 001 - </w:t>
      </w:r>
      <w:r w:rsidR="001C53A5">
        <w:t>Thursday, May 3 2018 7:45am - 9:45am</w:t>
      </w:r>
    </w:p>
    <w:p w:rsidR="007D78D4" w:rsidRDefault="007D78D4" w:rsidP="005D06C8">
      <w:pPr>
        <w:ind w:left="-540"/>
      </w:pPr>
      <w:r>
        <w:t xml:space="preserve">Section 002 - </w:t>
      </w:r>
      <w:r w:rsidR="001C53A5">
        <w:t>Tuesday, May 1 2018 3:00pm - 5:00pm</w:t>
      </w:r>
      <w:r w:rsidR="00D85EBF">
        <w:t>*</w:t>
      </w:r>
    </w:p>
    <w:p w:rsidR="007D78D4" w:rsidRDefault="007D78D4" w:rsidP="005D06C8">
      <w:pPr>
        <w:ind w:left="-540"/>
      </w:pPr>
      <w:r>
        <w:t xml:space="preserve">Section 003 – </w:t>
      </w:r>
      <w:r w:rsidR="001C53A5">
        <w:t>Thursday, May 3 2018 5:45pm - 7:45pm</w:t>
      </w:r>
      <w:r w:rsidR="00D85EBF">
        <w:t>*</w:t>
      </w:r>
    </w:p>
    <w:p w:rsidR="007D78D4" w:rsidRDefault="007D78D4" w:rsidP="005D06C8">
      <w:pPr>
        <w:ind w:left="-540"/>
      </w:pPr>
      <w:r>
        <w:t xml:space="preserve">Section 004 – </w:t>
      </w:r>
      <w:r w:rsidR="001C53A5">
        <w:t>Thursday, May 3 2018 7:45am - 9:45am</w:t>
      </w:r>
    </w:p>
    <w:p w:rsidR="007D78D4" w:rsidRDefault="007D78D4" w:rsidP="005D06C8">
      <w:pPr>
        <w:ind w:left="-540"/>
      </w:pPr>
      <w:r>
        <w:t xml:space="preserve">Section 005 – </w:t>
      </w:r>
      <w:r w:rsidR="001C53A5">
        <w:t>Tuesday, May 1 2018 7:45am - 9:45am</w:t>
      </w:r>
    </w:p>
    <w:p w:rsidR="007D78D4" w:rsidRDefault="00D85EBF" w:rsidP="005D06C8">
      <w:pPr>
        <w:ind w:left="-540"/>
      </w:pPr>
      <w:r>
        <w:t>*These two section exams may be combined TBD</w:t>
      </w:r>
    </w:p>
    <w:sectPr w:rsidR="007D78D4" w:rsidSect="005E335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F6E" w:rsidRDefault="00745F6E" w:rsidP="0043266E">
      <w:pPr>
        <w:spacing w:after="0" w:line="240" w:lineRule="auto"/>
      </w:pPr>
      <w:r>
        <w:separator/>
      </w:r>
    </w:p>
  </w:endnote>
  <w:endnote w:type="continuationSeparator" w:id="0">
    <w:p w:rsidR="00745F6E" w:rsidRDefault="00745F6E" w:rsidP="0043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6E" w:rsidRDefault="00432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6E" w:rsidRDefault="00432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6E" w:rsidRDefault="0043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F6E" w:rsidRDefault="00745F6E" w:rsidP="0043266E">
      <w:pPr>
        <w:spacing w:after="0" w:line="240" w:lineRule="auto"/>
      </w:pPr>
      <w:r>
        <w:separator/>
      </w:r>
    </w:p>
  </w:footnote>
  <w:footnote w:type="continuationSeparator" w:id="0">
    <w:p w:rsidR="00745F6E" w:rsidRDefault="00745F6E" w:rsidP="00432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6E" w:rsidRDefault="00432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6E" w:rsidRDefault="00432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6E" w:rsidRDefault="00432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4A94"/>
    <w:multiLevelType w:val="hybridMultilevel"/>
    <w:tmpl w:val="64243BDA"/>
    <w:lvl w:ilvl="0" w:tplc="A002046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F5FEC"/>
    <w:multiLevelType w:val="hybridMultilevel"/>
    <w:tmpl w:val="3DC29ABC"/>
    <w:lvl w:ilvl="0" w:tplc="BBE0EF60">
      <w:start w:val="1"/>
      <w:numFmt w:val="decimal"/>
      <w:lvlText w:val="%1."/>
      <w:lvlJc w:val="left"/>
      <w:pPr>
        <w:tabs>
          <w:tab w:val="num" w:pos="1080"/>
        </w:tabs>
        <w:ind w:left="1080" w:hanging="360"/>
      </w:pPr>
      <w:rPr>
        <w:rFonts w:ascii="Times New Roman" w:eastAsiaTheme="minorHAnsi" w:hAnsi="Times New Roman" w:cs="Times New Roman"/>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 w15:restartNumberingAfterBreak="0">
    <w:nsid w:val="3C39283D"/>
    <w:multiLevelType w:val="hybridMultilevel"/>
    <w:tmpl w:val="AE88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C6287"/>
    <w:multiLevelType w:val="hybridMultilevel"/>
    <w:tmpl w:val="3D206F52"/>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15:restartNumberingAfterBreak="0">
    <w:nsid w:val="50186330"/>
    <w:multiLevelType w:val="hybridMultilevel"/>
    <w:tmpl w:val="F116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C3649"/>
    <w:multiLevelType w:val="hybridMultilevel"/>
    <w:tmpl w:val="C820E6F6"/>
    <w:lvl w:ilvl="0" w:tplc="B6F420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55"/>
    <w:rsid w:val="00000FCF"/>
    <w:rsid w:val="00002138"/>
    <w:rsid w:val="0000446B"/>
    <w:rsid w:val="0003127C"/>
    <w:rsid w:val="00062230"/>
    <w:rsid w:val="000625E4"/>
    <w:rsid w:val="00075834"/>
    <w:rsid w:val="000B137E"/>
    <w:rsid w:val="000B5BA4"/>
    <w:rsid w:val="000C180F"/>
    <w:rsid w:val="000C47C1"/>
    <w:rsid w:val="000D09E4"/>
    <w:rsid w:val="000D1CE9"/>
    <w:rsid w:val="000D2499"/>
    <w:rsid w:val="000E5013"/>
    <w:rsid w:val="001013AB"/>
    <w:rsid w:val="00106E51"/>
    <w:rsid w:val="00135F2F"/>
    <w:rsid w:val="001443BE"/>
    <w:rsid w:val="0014480C"/>
    <w:rsid w:val="0015132C"/>
    <w:rsid w:val="00151D02"/>
    <w:rsid w:val="00153D75"/>
    <w:rsid w:val="0015473A"/>
    <w:rsid w:val="00156D6E"/>
    <w:rsid w:val="00157800"/>
    <w:rsid w:val="00161CC9"/>
    <w:rsid w:val="00173615"/>
    <w:rsid w:val="00181A29"/>
    <w:rsid w:val="00186376"/>
    <w:rsid w:val="0018705D"/>
    <w:rsid w:val="00187B74"/>
    <w:rsid w:val="001923C9"/>
    <w:rsid w:val="001949DB"/>
    <w:rsid w:val="001A094F"/>
    <w:rsid w:val="001C2FE1"/>
    <w:rsid w:val="001C53A5"/>
    <w:rsid w:val="001D0FE4"/>
    <w:rsid w:val="001D12FD"/>
    <w:rsid w:val="001D60BE"/>
    <w:rsid w:val="001E161A"/>
    <w:rsid w:val="001E5498"/>
    <w:rsid w:val="001E549B"/>
    <w:rsid w:val="001F18F7"/>
    <w:rsid w:val="0023461A"/>
    <w:rsid w:val="00243EFC"/>
    <w:rsid w:val="00251D16"/>
    <w:rsid w:val="00254898"/>
    <w:rsid w:val="0026015B"/>
    <w:rsid w:val="00263E3C"/>
    <w:rsid w:val="00266CC7"/>
    <w:rsid w:val="00281A68"/>
    <w:rsid w:val="00281FE2"/>
    <w:rsid w:val="00282B11"/>
    <w:rsid w:val="002947EA"/>
    <w:rsid w:val="002A0878"/>
    <w:rsid w:val="002A0D8D"/>
    <w:rsid w:val="002B2674"/>
    <w:rsid w:val="002C5018"/>
    <w:rsid w:val="002D3D79"/>
    <w:rsid w:val="002E0420"/>
    <w:rsid w:val="002F2BDF"/>
    <w:rsid w:val="00307AF4"/>
    <w:rsid w:val="00326067"/>
    <w:rsid w:val="00326F68"/>
    <w:rsid w:val="003323E4"/>
    <w:rsid w:val="00354560"/>
    <w:rsid w:val="0036124E"/>
    <w:rsid w:val="003770DC"/>
    <w:rsid w:val="00386573"/>
    <w:rsid w:val="00390CA7"/>
    <w:rsid w:val="00393CDB"/>
    <w:rsid w:val="00393DC7"/>
    <w:rsid w:val="00396456"/>
    <w:rsid w:val="003974D7"/>
    <w:rsid w:val="003A2B4A"/>
    <w:rsid w:val="003A7764"/>
    <w:rsid w:val="003C3EBC"/>
    <w:rsid w:val="003C5E9E"/>
    <w:rsid w:val="003C6E37"/>
    <w:rsid w:val="003D2F8B"/>
    <w:rsid w:val="003D47C4"/>
    <w:rsid w:val="003D4FA3"/>
    <w:rsid w:val="003E0171"/>
    <w:rsid w:val="003F28F9"/>
    <w:rsid w:val="00405AF6"/>
    <w:rsid w:val="004129C1"/>
    <w:rsid w:val="0043266E"/>
    <w:rsid w:val="00440226"/>
    <w:rsid w:val="00450048"/>
    <w:rsid w:val="00451EE1"/>
    <w:rsid w:val="00453E2D"/>
    <w:rsid w:val="0046156C"/>
    <w:rsid w:val="004654F4"/>
    <w:rsid w:val="004664AA"/>
    <w:rsid w:val="004673D3"/>
    <w:rsid w:val="004714A2"/>
    <w:rsid w:val="00474C1E"/>
    <w:rsid w:val="00482BE9"/>
    <w:rsid w:val="00496C1C"/>
    <w:rsid w:val="004A751F"/>
    <w:rsid w:val="004B03F6"/>
    <w:rsid w:val="004B376C"/>
    <w:rsid w:val="004B451C"/>
    <w:rsid w:val="004C6321"/>
    <w:rsid w:val="004D587A"/>
    <w:rsid w:val="004E5EA0"/>
    <w:rsid w:val="004F37D1"/>
    <w:rsid w:val="00512210"/>
    <w:rsid w:val="005123F2"/>
    <w:rsid w:val="00512A3A"/>
    <w:rsid w:val="00517ADA"/>
    <w:rsid w:val="005224BE"/>
    <w:rsid w:val="00525A06"/>
    <w:rsid w:val="00525E94"/>
    <w:rsid w:val="00526DAF"/>
    <w:rsid w:val="00532461"/>
    <w:rsid w:val="005458A5"/>
    <w:rsid w:val="00555D8B"/>
    <w:rsid w:val="0056549C"/>
    <w:rsid w:val="0057799F"/>
    <w:rsid w:val="00585CAA"/>
    <w:rsid w:val="00586CC4"/>
    <w:rsid w:val="00595445"/>
    <w:rsid w:val="005A4ACC"/>
    <w:rsid w:val="005C11BB"/>
    <w:rsid w:val="005C2F11"/>
    <w:rsid w:val="005C41ED"/>
    <w:rsid w:val="005C683E"/>
    <w:rsid w:val="005D06C8"/>
    <w:rsid w:val="005D60C6"/>
    <w:rsid w:val="005D6255"/>
    <w:rsid w:val="005E3356"/>
    <w:rsid w:val="005F05B4"/>
    <w:rsid w:val="005F280D"/>
    <w:rsid w:val="005F469B"/>
    <w:rsid w:val="005F673B"/>
    <w:rsid w:val="0062375D"/>
    <w:rsid w:val="00637C44"/>
    <w:rsid w:val="00644970"/>
    <w:rsid w:val="006518EE"/>
    <w:rsid w:val="00671A6B"/>
    <w:rsid w:val="006A21A0"/>
    <w:rsid w:val="006A530C"/>
    <w:rsid w:val="006D0BDE"/>
    <w:rsid w:val="006D0E81"/>
    <w:rsid w:val="006E3D5D"/>
    <w:rsid w:val="006F1E62"/>
    <w:rsid w:val="00704B34"/>
    <w:rsid w:val="00714383"/>
    <w:rsid w:val="00716135"/>
    <w:rsid w:val="007224B6"/>
    <w:rsid w:val="00725739"/>
    <w:rsid w:val="00737816"/>
    <w:rsid w:val="00745F6E"/>
    <w:rsid w:val="00757253"/>
    <w:rsid w:val="00767058"/>
    <w:rsid w:val="0076713D"/>
    <w:rsid w:val="007866C9"/>
    <w:rsid w:val="00790CF9"/>
    <w:rsid w:val="0079505F"/>
    <w:rsid w:val="00797698"/>
    <w:rsid w:val="007A5FF9"/>
    <w:rsid w:val="007B0EC0"/>
    <w:rsid w:val="007B12CD"/>
    <w:rsid w:val="007B6F0D"/>
    <w:rsid w:val="007C0DF4"/>
    <w:rsid w:val="007D1F3F"/>
    <w:rsid w:val="007D265A"/>
    <w:rsid w:val="007D3A67"/>
    <w:rsid w:val="007D78D4"/>
    <w:rsid w:val="007E1638"/>
    <w:rsid w:val="007E1F1D"/>
    <w:rsid w:val="0080591F"/>
    <w:rsid w:val="00807698"/>
    <w:rsid w:val="0081613C"/>
    <w:rsid w:val="008202DF"/>
    <w:rsid w:val="0082165A"/>
    <w:rsid w:val="00825F90"/>
    <w:rsid w:val="00837EA2"/>
    <w:rsid w:val="00840DCE"/>
    <w:rsid w:val="0084173F"/>
    <w:rsid w:val="008507D2"/>
    <w:rsid w:val="00851009"/>
    <w:rsid w:val="00853A24"/>
    <w:rsid w:val="0086193A"/>
    <w:rsid w:val="00872588"/>
    <w:rsid w:val="00881DF9"/>
    <w:rsid w:val="00886087"/>
    <w:rsid w:val="008A2431"/>
    <w:rsid w:val="008A3002"/>
    <w:rsid w:val="008A5EDA"/>
    <w:rsid w:val="008B2376"/>
    <w:rsid w:val="008B778E"/>
    <w:rsid w:val="008D5EDD"/>
    <w:rsid w:val="008E6AC4"/>
    <w:rsid w:val="008F11E9"/>
    <w:rsid w:val="008F72A6"/>
    <w:rsid w:val="009138FC"/>
    <w:rsid w:val="009258F7"/>
    <w:rsid w:val="0092668F"/>
    <w:rsid w:val="00940AA9"/>
    <w:rsid w:val="0094127C"/>
    <w:rsid w:val="00951563"/>
    <w:rsid w:val="00952952"/>
    <w:rsid w:val="00954418"/>
    <w:rsid w:val="00955042"/>
    <w:rsid w:val="009775B6"/>
    <w:rsid w:val="00977E59"/>
    <w:rsid w:val="00981572"/>
    <w:rsid w:val="009838BC"/>
    <w:rsid w:val="00984184"/>
    <w:rsid w:val="00994575"/>
    <w:rsid w:val="009966AC"/>
    <w:rsid w:val="009B5EBD"/>
    <w:rsid w:val="009B776E"/>
    <w:rsid w:val="009C227F"/>
    <w:rsid w:val="009C5A89"/>
    <w:rsid w:val="009E3C7B"/>
    <w:rsid w:val="009F12AC"/>
    <w:rsid w:val="009F2649"/>
    <w:rsid w:val="009F5954"/>
    <w:rsid w:val="00A11175"/>
    <w:rsid w:val="00A16AA0"/>
    <w:rsid w:val="00A2138C"/>
    <w:rsid w:val="00A36855"/>
    <w:rsid w:val="00A43D86"/>
    <w:rsid w:val="00A55AAC"/>
    <w:rsid w:val="00A565AB"/>
    <w:rsid w:val="00A624E7"/>
    <w:rsid w:val="00A67E23"/>
    <w:rsid w:val="00A74F3B"/>
    <w:rsid w:val="00A76DCA"/>
    <w:rsid w:val="00A76FE1"/>
    <w:rsid w:val="00A83DAD"/>
    <w:rsid w:val="00A9772F"/>
    <w:rsid w:val="00A97B8E"/>
    <w:rsid w:val="00AB2298"/>
    <w:rsid w:val="00AC1F5A"/>
    <w:rsid w:val="00AC2149"/>
    <w:rsid w:val="00AC4D8F"/>
    <w:rsid w:val="00AD633E"/>
    <w:rsid w:val="00AF48A6"/>
    <w:rsid w:val="00B10E4C"/>
    <w:rsid w:val="00B229E0"/>
    <w:rsid w:val="00B32E58"/>
    <w:rsid w:val="00B40492"/>
    <w:rsid w:val="00B55CC7"/>
    <w:rsid w:val="00B74D4F"/>
    <w:rsid w:val="00B8614E"/>
    <w:rsid w:val="00B922D9"/>
    <w:rsid w:val="00B96712"/>
    <w:rsid w:val="00BA4868"/>
    <w:rsid w:val="00BB3164"/>
    <w:rsid w:val="00BB50FC"/>
    <w:rsid w:val="00BD139E"/>
    <w:rsid w:val="00BD392E"/>
    <w:rsid w:val="00BD4EA9"/>
    <w:rsid w:val="00BE450C"/>
    <w:rsid w:val="00C0664B"/>
    <w:rsid w:val="00C148CC"/>
    <w:rsid w:val="00C1691A"/>
    <w:rsid w:val="00C2596D"/>
    <w:rsid w:val="00C332E1"/>
    <w:rsid w:val="00C42706"/>
    <w:rsid w:val="00C43B29"/>
    <w:rsid w:val="00C52AD4"/>
    <w:rsid w:val="00C60D6C"/>
    <w:rsid w:val="00C62027"/>
    <w:rsid w:val="00C63888"/>
    <w:rsid w:val="00C63AB1"/>
    <w:rsid w:val="00C873C0"/>
    <w:rsid w:val="00C8769B"/>
    <w:rsid w:val="00C93754"/>
    <w:rsid w:val="00CA0986"/>
    <w:rsid w:val="00CB23E7"/>
    <w:rsid w:val="00CB3188"/>
    <w:rsid w:val="00CB527A"/>
    <w:rsid w:val="00CC0655"/>
    <w:rsid w:val="00CC2B46"/>
    <w:rsid w:val="00CC2B88"/>
    <w:rsid w:val="00CD0635"/>
    <w:rsid w:val="00CD4686"/>
    <w:rsid w:val="00CE3B2C"/>
    <w:rsid w:val="00CE79EF"/>
    <w:rsid w:val="00CF6009"/>
    <w:rsid w:val="00CF6820"/>
    <w:rsid w:val="00D00657"/>
    <w:rsid w:val="00D00833"/>
    <w:rsid w:val="00D035AE"/>
    <w:rsid w:val="00D12D2E"/>
    <w:rsid w:val="00D17463"/>
    <w:rsid w:val="00D21D41"/>
    <w:rsid w:val="00D22F6E"/>
    <w:rsid w:val="00D373EC"/>
    <w:rsid w:val="00D37A39"/>
    <w:rsid w:val="00D50E0C"/>
    <w:rsid w:val="00D536D6"/>
    <w:rsid w:val="00D5532A"/>
    <w:rsid w:val="00D62792"/>
    <w:rsid w:val="00D6767E"/>
    <w:rsid w:val="00D72685"/>
    <w:rsid w:val="00D7303E"/>
    <w:rsid w:val="00D851DE"/>
    <w:rsid w:val="00D85CC8"/>
    <w:rsid w:val="00D85EBF"/>
    <w:rsid w:val="00D90669"/>
    <w:rsid w:val="00D9682E"/>
    <w:rsid w:val="00DA0050"/>
    <w:rsid w:val="00DA4FCC"/>
    <w:rsid w:val="00DB3976"/>
    <w:rsid w:val="00DC6FCF"/>
    <w:rsid w:val="00DD191F"/>
    <w:rsid w:val="00DE4298"/>
    <w:rsid w:val="00DE5BEB"/>
    <w:rsid w:val="00DF195E"/>
    <w:rsid w:val="00E02FE1"/>
    <w:rsid w:val="00E06976"/>
    <w:rsid w:val="00E06EA0"/>
    <w:rsid w:val="00E11206"/>
    <w:rsid w:val="00E2141A"/>
    <w:rsid w:val="00E25037"/>
    <w:rsid w:val="00E37D8C"/>
    <w:rsid w:val="00E4580D"/>
    <w:rsid w:val="00E509E8"/>
    <w:rsid w:val="00E60D0B"/>
    <w:rsid w:val="00E720A1"/>
    <w:rsid w:val="00E728D5"/>
    <w:rsid w:val="00E74A2A"/>
    <w:rsid w:val="00E74A33"/>
    <w:rsid w:val="00E83326"/>
    <w:rsid w:val="00E91383"/>
    <w:rsid w:val="00E96F54"/>
    <w:rsid w:val="00EA12FC"/>
    <w:rsid w:val="00EC4774"/>
    <w:rsid w:val="00EC5BBF"/>
    <w:rsid w:val="00ED066B"/>
    <w:rsid w:val="00EE4285"/>
    <w:rsid w:val="00EE734D"/>
    <w:rsid w:val="00EF1CC4"/>
    <w:rsid w:val="00EF515E"/>
    <w:rsid w:val="00F00019"/>
    <w:rsid w:val="00F0134B"/>
    <w:rsid w:val="00F062A6"/>
    <w:rsid w:val="00F07E16"/>
    <w:rsid w:val="00F11F39"/>
    <w:rsid w:val="00F2007A"/>
    <w:rsid w:val="00F203F3"/>
    <w:rsid w:val="00F24763"/>
    <w:rsid w:val="00F25690"/>
    <w:rsid w:val="00F40F50"/>
    <w:rsid w:val="00F461C6"/>
    <w:rsid w:val="00F4659F"/>
    <w:rsid w:val="00F471C8"/>
    <w:rsid w:val="00F52420"/>
    <w:rsid w:val="00F57E92"/>
    <w:rsid w:val="00F63341"/>
    <w:rsid w:val="00F715F5"/>
    <w:rsid w:val="00F73998"/>
    <w:rsid w:val="00F7594C"/>
    <w:rsid w:val="00F856CF"/>
    <w:rsid w:val="00F952AE"/>
    <w:rsid w:val="00FB1878"/>
    <w:rsid w:val="00FB3065"/>
    <w:rsid w:val="00FB5EBC"/>
    <w:rsid w:val="00FC21DF"/>
    <w:rsid w:val="00FC68C8"/>
    <w:rsid w:val="00FC68D4"/>
    <w:rsid w:val="00FD158D"/>
    <w:rsid w:val="00FD21B4"/>
    <w:rsid w:val="00FF0D84"/>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208F5"/>
  <w15:docId w15:val="{4DE890E9-CCB4-4C0A-BC9E-8BF8BD1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4A2"/>
  </w:style>
  <w:style w:type="paragraph" w:styleId="Heading1">
    <w:name w:val="heading 1"/>
    <w:basedOn w:val="Normal"/>
    <w:next w:val="Normal"/>
    <w:link w:val="Heading1Char"/>
    <w:uiPriority w:val="9"/>
    <w:qFormat/>
    <w:rsid w:val="00565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5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54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5A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95445"/>
    <w:pPr>
      <w:spacing w:after="0" w:line="240" w:lineRule="auto"/>
    </w:pPr>
  </w:style>
  <w:style w:type="character" w:styleId="Hyperlink">
    <w:name w:val="Hyperlink"/>
    <w:basedOn w:val="DefaultParagraphFont"/>
    <w:uiPriority w:val="99"/>
    <w:unhideWhenUsed/>
    <w:rsid w:val="00595445"/>
    <w:rPr>
      <w:color w:val="0563C1" w:themeColor="hyperlink"/>
      <w:u w:val="single"/>
    </w:rPr>
  </w:style>
  <w:style w:type="paragraph" w:styleId="ListParagraph">
    <w:name w:val="List Paragraph"/>
    <w:basedOn w:val="Normal"/>
    <w:uiPriority w:val="34"/>
    <w:qFormat/>
    <w:rsid w:val="00393CDB"/>
    <w:pPr>
      <w:ind w:left="720"/>
      <w:contextualSpacing/>
    </w:pPr>
  </w:style>
  <w:style w:type="paragraph" w:styleId="BalloonText">
    <w:name w:val="Balloon Text"/>
    <w:basedOn w:val="Normal"/>
    <w:link w:val="BalloonTextChar"/>
    <w:uiPriority w:val="99"/>
    <w:semiHidden/>
    <w:unhideWhenUsed/>
    <w:rsid w:val="000C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C1"/>
    <w:rPr>
      <w:rFonts w:ascii="Segoe UI" w:hAnsi="Segoe UI" w:cs="Segoe UI"/>
      <w:sz w:val="18"/>
      <w:szCs w:val="18"/>
    </w:rPr>
  </w:style>
  <w:style w:type="paragraph" w:styleId="Header">
    <w:name w:val="header"/>
    <w:basedOn w:val="Normal"/>
    <w:link w:val="HeaderChar"/>
    <w:uiPriority w:val="99"/>
    <w:unhideWhenUsed/>
    <w:rsid w:val="00432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6E"/>
  </w:style>
  <w:style w:type="paragraph" w:styleId="Footer">
    <w:name w:val="footer"/>
    <w:basedOn w:val="Normal"/>
    <w:link w:val="FooterChar"/>
    <w:uiPriority w:val="99"/>
    <w:unhideWhenUsed/>
    <w:rsid w:val="00432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6E"/>
  </w:style>
  <w:style w:type="character" w:styleId="FollowedHyperlink">
    <w:name w:val="FollowedHyperlink"/>
    <w:basedOn w:val="DefaultParagraphFont"/>
    <w:uiPriority w:val="99"/>
    <w:semiHidden/>
    <w:unhideWhenUsed/>
    <w:rsid w:val="00790CF9"/>
    <w:rPr>
      <w:color w:val="954F72" w:themeColor="followedHyperlink"/>
      <w:u w:val="single"/>
    </w:rPr>
  </w:style>
  <w:style w:type="character" w:customStyle="1" w:styleId="Heading2Char">
    <w:name w:val="Heading 2 Char"/>
    <w:basedOn w:val="DefaultParagraphFont"/>
    <w:link w:val="Heading2"/>
    <w:uiPriority w:val="9"/>
    <w:rsid w:val="00F856C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856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6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549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654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0851">
      <w:bodyDiv w:val="1"/>
      <w:marLeft w:val="0"/>
      <w:marRight w:val="0"/>
      <w:marTop w:val="0"/>
      <w:marBottom w:val="0"/>
      <w:divBdr>
        <w:top w:val="none" w:sz="0" w:space="0" w:color="auto"/>
        <w:left w:val="none" w:sz="0" w:space="0" w:color="auto"/>
        <w:bottom w:val="none" w:sz="0" w:space="0" w:color="auto"/>
        <w:right w:val="none" w:sz="0" w:space="0" w:color="auto"/>
      </w:divBdr>
      <w:divsChild>
        <w:div w:id="1865709253">
          <w:marLeft w:val="0"/>
          <w:marRight w:val="0"/>
          <w:marTop w:val="0"/>
          <w:marBottom w:val="0"/>
          <w:divBdr>
            <w:top w:val="none" w:sz="0" w:space="0" w:color="auto"/>
            <w:left w:val="none" w:sz="0" w:space="0" w:color="auto"/>
            <w:bottom w:val="none" w:sz="0" w:space="0" w:color="auto"/>
            <w:right w:val="none" w:sz="0" w:space="0" w:color="auto"/>
          </w:divBdr>
        </w:div>
        <w:div w:id="14507543">
          <w:marLeft w:val="0"/>
          <w:marRight w:val="0"/>
          <w:marTop w:val="0"/>
          <w:marBottom w:val="0"/>
          <w:divBdr>
            <w:top w:val="none" w:sz="0" w:space="0" w:color="auto"/>
            <w:left w:val="none" w:sz="0" w:space="0" w:color="auto"/>
            <w:bottom w:val="none" w:sz="0" w:space="0" w:color="auto"/>
            <w:right w:val="none" w:sz="0" w:space="0" w:color="auto"/>
          </w:divBdr>
        </w:div>
        <w:div w:id="1192037412">
          <w:marLeft w:val="0"/>
          <w:marRight w:val="0"/>
          <w:marTop w:val="0"/>
          <w:marBottom w:val="0"/>
          <w:divBdr>
            <w:top w:val="none" w:sz="0" w:space="0" w:color="auto"/>
            <w:left w:val="none" w:sz="0" w:space="0" w:color="auto"/>
            <w:bottom w:val="none" w:sz="0" w:space="0" w:color="auto"/>
            <w:right w:val="none" w:sz="0" w:space="0" w:color="auto"/>
          </w:divBdr>
        </w:div>
        <w:div w:id="1186017406">
          <w:marLeft w:val="0"/>
          <w:marRight w:val="0"/>
          <w:marTop w:val="0"/>
          <w:marBottom w:val="0"/>
          <w:divBdr>
            <w:top w:val="none" w:sz="0" w:space="0" w:color="auto"/>
            <w:left w:val="none" w:sz="0" w:space="0" w:color="auto"/>
            <w:bottom w:val="none" w:sz="0" w:space="0" w:color="auto"/>
            <w:right w:val="none" w:sz="0" w:space="0" w:color="auto"/>
          </w:divBdr>
        </w:div>
        <w:div w:id="1590305834">
          <w:marLeft w:val="0"/>
          <w:marRight w:val="0"/>
          <w:marTop w:val="0"/>
          <w:marBottom w:val="0"/>
          <w:divBdr>
            <w:top w:val="none" w:sz="0" w:space="0" w:color="auto"/>
            <w:left w:val="none" w:sz="0" w:space="0" w:color="auto"/>
            <w:bottom w:val="none" w:sz="0" w:space="0" w:color="auto"/>
            <w:right w:val="none" w:sz="0" w:space="0" w:color="auto"/>
          </w:divBdr>
        </w:div>
        <w:div w:id="1908102953">
          <w:marLeft w:val="0"/>
          <w:marRight w:val="0"/>
          <w:marTop w:val="0"/>
          <w:marBottom w:val="0"/>
          <w:divBdr>
            <w:top w:val="none" w:sz="0" w:space="0" w:color="auto"/>
            <w:left w:val="none" w:sz="0" w:space="0" w:color="auto"/>
            <w:bottom w:val="none" w:sz="0" w:space="0" w:color="auto"/>
            <w:right w:val="none" w:sz="0" w:space="0" w:color="auto"/>
          </w:divBdr>
        </w:div>
        <w:div w:id="1394507576">
          <w:marLeft w:val="0"/>
          <w:marRight w:val="0"/>
          <w:marTop w:val="0"/>
          <w:marBottom w:val="0"/>
          <w:divBdr>
            <w:top w:val="none" w:sz="0" w:space="0" w:color="auto"/>
            <w:left w:val="none" w:sz="0" w:space="0" w:color="auto"/>
            <w:bottom w:val="none" w:sz="0" w:space="0" w:color="auto"/>
            <w:right w:val="none" w:sz="0" w:space="0" w:color="auto"/>
          </w:divBdr>
        </w:div>
        <w:div w:id="709502328">
          <w:marLeft w:val="0"/>
          <w:marRight w:val="0"/>
          <w:marTop w:val="0"/>
          <w:marBottom w:val="0"/>
          <w:divBdr>
            <w:top w:val="none" w:sz="0" w:space="0" w:color="auto"/>
            <w:left w:val="none" w:sz="0" w:space="0" w:color="auto"/>
            <w:bottom w:val="none" w:sz="0" w:space="0" w:color="auto"/>
            <w:right w:val="none" w:sz="0" w:space="0" w:color="auto"/>
          </w:divBdr>
        </w:div>
        <w:div w:id="1888294081">
          <w:marLeft w:val="0"/>
          <w:marRight w:val="0"/>
          <w:marTop w:val="0"/>
          <w:marBottom w:val="0"/>
          <w:divBdr>
            <w:top w:val="none" w:sz="0" w:space="0" w:color="auto"/>
            <w:left w:val="none" w:sz="0" w:space="0" w:color="auto"/>
            <w:bottom w:val="none" w:sz="0" w:space="0" w:color="auto"/>
            <w:right w:val="none" w:sz="0" w:space="0" w:color="auto"/>
          </w:divBdr>
        </w:div>
        <w:div w:id="778989610">
          <w:marLeft w:val="0"/>
          <w:marRight w:val="0"/>
          <w:marTop w:val="0"/>
          <w:marBottom w:val="0"/>
          <w:divBdr>
            <w:top w:val="none" w:sz="0" w:space="0" w:color="auto"/>
            <w:left w:val="none" w:sz="0" w:space="0" w:color="auto"/>
            <w:bottom w:val="none" w:sz="0" w:space="0" w:color="auto"/>
            <w:right w:val="none" w:sz="0" w:space="0" w:color="auto"/>
          </w:divBdr>
        </w:div>
        <w:div w:id="665674207">
          <w:marLeft w:val="0"/>
          <w:marRight w:val="0"/>
          <w:marTop w:val="0"/>
          <w:marBottom w:val="0"/>
          <w:divBdr>
            <w:top w:val="none" w:sz="0" w:space="0" w:color="auto"/>
            <w:left w:val="none" w:sz="0" w:space="0" w:color="auto"/>
            <w:bottom w:val="none" w:sz="0" w:space="0" w:color="auto"/>
            <w:right w:val="none" w:sz="0" w:space="0" w:color="auto"/>
          </w:divBdr>
        </w:div>
        <w:div w:id="1430540596">
          <w:marLeft w:val="0"/>
          <w:marRight w:val="0"/>
          <w:marTop w:val="0"/>
          <w:marBottom w:val="0"/>
          <w:divBdr>
            <w:top w:val="none" w:sz="0" w:space="0" w:color="auto"/>
            <w:left w:val="none" w:sz="0" w:space="0" w:color="auto"/>
            <w:bottom w:val="none" w:sz="0" w:space="0" w:color="auto"/>
            <w:right w:val="none" w:sz="0" w:space="0" w:color="auto"/>
          </w:divBdr>
        </w:div>
        <w:div w:id="1204751337">
          <w:marLeft w:val="0"/>
          <w:marRight w:val="0"/>
          <w:marTop w:val="0"/>
          <w:marBottom w:val="0"/>
          <w:divBdr>
            <w:top w:val="none" w:sz="0" w:space="0" w:color="auto"/>
            <w:left w:val="none" w:sz="0" w:space="0" w:color="auto"/>
            <w:bottom w:val="none" w:sz="0" w:space="0" w:color="auto"/>
            <w:right w:val="none" w:sz="0" w:space="0" w:color="auto"/>
          </w:divBdr>
        </w:div>
        <w:div w:id="2132939387">
          <w:marLeft w:val="0"/>
          <w:marRight w:val="0"/>
          <w:marTop w:val="0"/>
          <w:marBottom w:val="0"/>
          <w:divBdr>
            <w:top w:val="none" w:sz="0" w:space="0" w:color="auto"/>
            <w:left w:val="none" w:sz="0" w:space="0" w:color="auto"/>
            <w:bottom w:val="none" w:sz="0" w:space="0" w:color="auto"/>
            <w:right w:val="none" w:sz="0" w:space="0" w:color="auto"/>
          </w:divBdr>
        </w:div>
        <w:div w:id="396830726">
          <w:marLeft w:val="0"/>
          <w:marRight w:val="0"/>
          <w:marTop w:val="0"/>
          <w:marBottom w:val="0"/>
          <w:divBdr>
            <w:top w:val="none" w:sz="0" w:space="0" w:color="auto"/>
            <w:left w:val="none" w:sz="0" w:space="0" w:color="auto"/>
            <w:bottom w:val="none" w:sz="0" w:space="0" w:color="auto"/>
            <w:right w:val="none" w:sz="0" w:space="0" w:color="auto"/>
          </w:divBdr>
        </w:div>
        <w:div w:id="1974871194">
          <w:marLeft w:val="0"/>
          <w:marRight w:val="0"/>
          <w:marTop w:val="0"/>
          <w:marBottom w:val="0"/>
          <w:divBdr>
            <w:top w:val="none" w:sz="0" w:space="0" w:color="auto"/>
            <w:left w:val="none" w:sz="0" w:space="0" w:color="auto"/>
            <w:bottom w:val="none" w:sz="0" w:space="0" w:color="auto"/>
            <w:right w:val="none" w:sz="0" w:space="0" w:color="auto"/>
          </w:divBdr>
        </w:div>
        <w:div w:id="1235042680">
          <w:marLeft w:val="0"/>
          <w:marRight w:val="0"/>
          <w:marTop w:val="0"/>
          <w:marBottom w:val="0"/>
          <w:divBdr>
            <w:top w:val="none" w:sz="0" w:space="0" w:color="auto"/>
            <w:left w:val="none" w:sz="0" w:space="0" w:color="auto"/>
            <w:bottom w:val="none" w:sz="0" w:space="0" w:color="auto"/>
            <w:right w:val="none" w:sz="0" w:space="0" w:color="auto"/>
          </w:divBdr>
        </w:div>
        <w:div w:id="924192892">
          <w:marLeft w:val="0"/>
          <w:marRight w:val="0"/>
          <w:marTop w:val="0"/>
          <w:marBottom w:val="0"/>
          <w:divBdr>
            <w:top w:val="none" w:sz="0" w:space="0" w:color="auto"/>
            <w:left w:val="none" w:sz="0" w:space="0" w:color="auto"/>
            <w:bottom w:val="none" w:sz="0" w:space="0" w:color="auto"/>
            <w:right w:val="none" w:sz="0" w:space="0" w:color="auto"/>
          </w:divBdr>
        </w:div>
        <w:div w:id="1615944266">
          <w:marLeft w:val="0"/>
          <w:marRight w:val="0"/>
          <w:marTop w:val="0"/>
          <w:marBottom w:val="0"/>
          <w:divBdr>
            <w:top w:val="none" w:sz="0" w:space="0" w:color="auto"/>
            <w:left w:val="none" w:sz="0" w:space="0" w:color="auto"/>
            <w:bottom w:val="none" w:sz="0" w:space="0" w:color="auto"/>
            <w:right w:val="none" w:sz="0" w:space="0" w:color="auto"/>
          </w:divBdr>
        </w:div>
        <w:div w:id="2075352927">
          <w:marLeft w:val="0"/>
          <w:marRight w:val="0"/>
          <w:marTop w:val="0"/>
          <w:marBottom w:val="0"/>
          <w:divBdr>
            <w:top w:val="none" w:sz="0" w:space="0" w:color="auto"/>
            <w:left w:val="none" w:sz="0" w:space="0" w:color="auto"/>
            <w:bottom w:val="none" w:sz="0" w:space="0" w:color="auto"/>
            <w:right w:val="none" w:sz="0" w:space="0" w:color="auto"/>
          </w:divBdr>
        </w:div>
        <w:div w:id="1792703873">
          <w:marLeft w:val="0"/>
          <w:marRight w:val="0"/>
          <w:marTop w:val="0"/>
          <w:marBottom w:val="0"/>
          <w:divBdr>
            <w:top w:val="none" w:sz="0" w:space="0" w:color="auto"/>
            <w:left w:val="none" w:sz="0" w:space="0" w:color="auto"/>
            <w:bottom w:val="none" w:sz="0" w:space="0" w:color="auto"/>
            <w:right w:val="none" w:sz="0" w:space="0" w:color="auto"/>
          </w:divBdr>
        </w:div>
        <w:div w:id="1695225691">
          <w:marLeft w:val="0"/>
          <w:marRight w:val="0"/>
          <w:marTop w:val="0"/>
          <w:marBottom w:val="0"/>
          <w:divBdr>
            <w:top w:val="none" w:sz="0" w:space="0" w:color="auto"/>
            <w:left w:val="none" w:sz="0" w:space="0" w:color="auto"/>
            <w:bottom w:val="none" w:sz="0" w:space="0" w:color="auto"/>
            <w:right w:val="none" w:sz="0" w:space="0" w:color="auto"/>
          </w:divBdr>
        </w:div>
        <w:div w:id="240528367">
          <w:marLeft w:val="0"/>
          <w:marRight w:val="0"/>
          <w:marTop w:val="0"/>
          <w:marBottom w:val="0"/>
          <w:divBdr>
            <w:top w:val="none" w:sz="0" w:space="0" w:color="auto"/>
            <w:left w:val="none" w:sz="0" w:space="0" w:color="auto"/>
            <w:bottom w:val="none" w:sz="0" w:space="0" w:color="auto"/>
            <w:right w:val="none" w:sz="0" w:space="0" w:color="auto"/>
          </w:divBdr>
        </w:div>
      </w:divsChild>
    </w:div>
    <w:div w:id="721173230">
      <w:bodyDiv w:val="1"/>
      <w:marLeft w:val="0"/>
      <w:marRight w:val="0"/>
      <w:marTop w:val="0"/>
      <w:marBottom w:val="0"/>
      <w:divBdr>
        <w:top w:val="none" w:sz="0" w:space="0" w:color="auto"/>
        <w:left w:val="none" w:sz="0" w:space="0" w:color="auto"/>
        <w:bottom w:val="none" w:sz="0" w:space="0" w:color="auto"/>
        <w:right w:val="none" w:sz="0" w:space="0" w:color="auto"/>
      </w:divBdr>
      <w:divsChild>
        <w:div w:id="1386565295">
          <w:marLeft w:val="0"/>
          <w:marRight w:val="0"/>
          <w:marTop w:val="0"/>
          <w:marBottom w:val="0"/>
          <w:divBdr>
            <w:top w:val="none" w:sz="0" w:space="0" w:color="auto"/>
            <w:left w:val="none" w:sz="0" w:space="0" w:color="auto"/>
            <w:bottom w:val="none" w:sz="0" w:space="0" w:color="auto"/>
            <w:right w:val="none" w:sz="0" w:space="0" w:color="auto"/>
          </w:divBdr>
          <w:divsChild>
            <w:div w:id="1256938898">
              <w:marLeft w:val="0"/>
              <w:marRight w:val="0"/>
              <w:marTop w:val="0"/>
              <w:marBottom w:val="0"/>
              <w:divBdr>
                <w:top w:val="none" w:sz="0" w:space="0" w:color="auto"/>
                <w:left w:val="none" w:sz="0" w:space="0" w:color="auto"/>
                <w:bottom w:val="none" w:sz="0" w:space="0" w:color="auto"/>
                <w:right w:val="none" w:sz="0" w:space="0" w:color="auto"/>
              </w:divBdr>
            </w:div>
          </w:divsChild>
        </w:div>
        <w:div w:id="712581694">
          <w:marLeft w:val="0"/>
          <w:marRight w:val="0"/>
          <w:marTop w:val="0"/>
          <w:marBottom w:val="0"/>
          <w:divBdr>
            <w:top w:val="none" w:sz="0" w:space="0" w:color="auto"/>
            <w:left w:val="none" w:sz="0" w:space="0" w:color="auto"/>
            <w:bottom w:val="none" w:sz="0" w:space="0" w:color="auto"/>
            <w:right w:val="none" w:sz="0" w:space="0" w:color="auto"/>
          </w:divBdr>
          <w:divsChild>
            <w:div w:id="18345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8161">
      <w:bodyDiv w:val="1"/>
      <w:marLeft w:val="0"/>
      <w:marRight w:val="0"/>
      <w:marTop w:val="0"/>
      <w:marBottom w:val="0"/>
      <w:divBdr>
        <w:top w:val="none" w:sz="0" w:space="0" w:color="auto"/>
        <w:left w:val="none" w:sz="0" w:space="0" w:color="auto"/>
        <w:bottom w:val="none" w:sz="0" w:space="0" w:color="auto"/>
        <w:right w:val="none" w:sz="0" w:space="0" w:color="auto"/>
      </w:divBdr>
      <w:divsChild>
        <w:div w:id="1133905325">
          <w:marLeft w:val="0"/>
          <w:marRight w:val="0"/>
          <w:marTop w:val="0"/>
          <w:marBottom w:val="0"/>
          <w:divBdr>
            <w:top w:val="none" w:sz="0" w:space="0" w:color="auto"/>
            <w:left w:val="none" w:sz="0" w:space="0" w:color="auto"/>
            <w:bottom w:val="none" w:sz="0" w:space="0" w:color="auto"/>
            <w:right w:val="none" w:sz="0" w:space="0" w:color="auto"/>
          </w:divBdr>
        </w:div>
        <w:div w:id="1071538630">
          <w:marLeft w:val="0"/>
          <w:marRight w:val="0"/>
          <w:marTop w:val="0"/>
          <w:marBottom w:val="0"/>
          <w:divBdr>
            <w:top w:val="none" w:sz="0" w:space="0" w:color="auto"/>
            <w:left w:val="none" w:sz="0" w:space="0" w:color="auto"/>
            <w:bottom w:val="none" w:sz="0" w:space="0" w:color="auto"/>
            <w:right w:val="none" w:sz="0" w:space="0" w:color="auto"/>
          </w:divBdr>
        </w:div>
        <w:div w:id="480393103">
          <w:marLeft w:val="0"/>
          <w:marRight w:val="0"/>
          <w:marTop w:val="0"/>
          <w:marBottom w:val="0"/>
          <w:divBdr>
            <w:top w:val="none" w:sz="0" w:space="0" w:color="auto"/>
            <w:left w:val="none" w:sz="0" w:space="0" w:color="auto"/>
            <w:bottom w:val="none" w:sz="0" w:space="0" w:color="auto"/>
            <w:right w:val="none" w:sz="0" w:space="0" w:color="auto"/>
          </w:divBdr>
        </w:div>
        <w:div w:id="55707034">
          <w:marLeft w:val="0"/>
          <w:marRight w:val="0"/>
          <w:marTop w:val="0"/>
          <w:marBottom w:val="0"/>
          <w:divBdr>
            <w:top w:val="none" w:sz="0" w:space="0" w:color="auto"/>
            <w:left w:val="none" w:sz="0" w:space="0" w:color="auto"/>
            <w:bottom w:val="none" w:sz="0" w:space="0" w:color="auto"/>
            <w:right w:val="none" w:sz="0" w:space="0" w:color="auto"/>
          </w:divBdr>
        </w:div>
        <w:div w:id="1662731569">
          <w:marLeft w:val="0"/>
          <w:marRight w:val="0"/>
          <w:marTop w:val="0"/>
          <w:marBottom w:val="0"/>
          <w:divBdr>
            <w:top w:val="none" w:sz="0" w:space="0" w:color="auto"/>
            <w:left w:val="none" w:sz="0" w:space="0" w:color="auto"/>
            <w:bottom w:val="none" w:sz="0" w:space="0" w:color="auto"/>
            <w:right w:val="none" w:sz="0" w:space="0" w:color="auto"/>
          </w:divBdr>
        </w:div>
        <w:div w:id="2144150069">
          <w:marLeft w:val="0"/>
          <w:marRight w:val="0"/>
          <w:marTop w:val="0"/>
          <w:marBottom w:val="0"/>
          <w:divBdr>
            <w:top w:val="none" w:sz="0" w:space="0" w:color="auto"/>
            <w:left w:val="none" w:sz="0" w:space="0" w:color="auto"/>
            <w:bottom w:val="none" w:sz="0" w:space="0" w:color="auto"/>
            <w:right w:val="none" w:sz="0" w:space="0" w:color="auto"/>
          </w:divBdr>
        </w:div>
        <w:div w:id="1317146103">
          <w:marLeft w:val="0"/>
          <w:marRight w:val="0"/>
          <w:marTop w:val="0"/>
          <w:marBottom w:val="0"/>
          <w:divBdr>
            <w:top w:val="none" w:sz="0" w:space="0" w:color="auto"/>
            <w:left w:val="none" w:sz="0" w:space="0" w:color="auto"/>
            <w:bottom w:val="none" w:sz="0" w:space="0" w:color="auto"/>
            <w:right w:val="none" w:sz="0" w:space="0" w:color="auto"/>
          </w:divBdr>
        </w:div>
        <w:div w:id="1061290733">
          <w:marLeft w:val="0"/>
          <w:marRight w:val="0"/>
          <w:marTop w:val="0"/>
          <w:marBottom w:val="0"/>
          <w:divBdr>
            <w:top w:val="none" w:sz="0" w:space="0" w:color="auto"/>
            <w:left w:val="none" w:sz="0" w:space="0" w:color="auto"/>
            <w:bottom w:val="none" w:sz="0" w:space="0" w:color="auto"/>
            <w:right w:val="none" w:sz="0" w:space="0" w:color="auto"/>
          </w:divBdr>
        </w:div>
        <w:div w:id="968820027">
          <w:marLeft w:val="0"/>
          <w:marRight w:val="0"/>
          <w:marTop w:val="0"/>
          <w:marBottom w:val="0"/>
          <w:divBdr>
            <w:top w:val="none" w:sz="0" w:space="0" w:color="auto"/>
            <w:left w:val="none" w:sz="0" w:space="0" w:color="auto"/>
            <w:bottom w:val="none" w:sz="0" w:space="0" w:color="auto"/>
            <w:right w:val="none" w:sz="0" w:space="0" w:color="auto"/>
          </w:divBdr>
        </w:div>
        <w:div w:id="107343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bekjoh@msu.edu" TargetMode="External"/><Relationship Id="rId13" Type="http://schemas.openxmlformats.org/officeDocument/2006/relationships/hyperlink" Target="https://www.msu.edu/unit/ombud/academic-integrity/plagiarism-policy.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rain@psl.msu.edu" TargetMode="External"/><Relationship Id="rId12" Type="http://schemas.openxmlformats.org/officeDocument/2006/relationships/hyperlink" Target="http://splife.studentlife.msu.edu/regulations/student-group-regulations-administrative-rulings-all-university-policies-and-selected-ordinances/grief-absence-polic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tore.msu.edu/" TargetMode="External"/><Relationship Id="rId5" Type="http://schemas.openxmlformats.org/officeDocument/2006/relationships/footnotes" Target="footnotes.xml"/><Relationship Id="rId15" Type="http://schemas.openxmlformats.org/officeDocument/2006/relationships/hyperlink" Target="http://splife.studentlife.msu.edu/rights-and-responsibilities/the-judicial-system" TargetMode="External"/><Relationship Id="rId23" Type="http://schemas.openxmlformats.org/officeDocument/2006/relationships/theme" Target="theme/theme1.xml"/><Relationship Id="rId10" Type="http://schemas.openxmlformats.org/officeDocument/2006/relationships/hyperlink" Target="mailto:vanrynva@psl.msu.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kangho1@msu.edu" TargetMode="External"/><Relationship Id="rId14" Type="http://schemas.openxmlformats.org/officeDocument/2006/relationships/hyperlink" Target="http://splife.studentlife.msu.edu/regulations/student-group-regulations-administrative-rulings-all-university-policies-and-selected-ordinances/integrity-of-scholarship-and-grad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Wehrwein, Erica</dc:creator>
  <cp:lastModifiedBy>Shaltry, Christopher</cp:lastModifiedBy>
  <cp:revision>3</cp:revision>
  <cp:lastPrinted>2017-08-01T15:16:00Z</cp:lastPrinted>
  <dcterms:created xsi:type="dcterms:W3CDTF">2018-01-03T23:57:00Z</dcterms:created>
  <dcterms:modified xsi:type="dcterms:W3CDTF">2018-01-04T21:29:00Z</dcterms:modified>
</cp:coreProperties>
</file>