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7"/>
        <w:ind w:left="1618"/>
      </w:pPr>
      <w:r>
        <w:rPr/>
        <w:t>Synaptic Transmission (NEU 440, 3 credits)</w:t>
      </w:r>
    </w:p>
    <w:p>
      <w:pPr>
        <w:spacing w:line="317" w:lineRule="exact" w:before="0"/>
        <w:ind w:left="1617" w:right="1621" w:firstLine="0"/>
        <w:jc w:val="center"/>
        <w:rPr>
          <w:b/>
          <w:sz w:val="28"/>
        </w:rPr>
      </w:pPr>
      <w:r>
        <w:rPr>
          <w:b/>
          <w:sz w:val="28"/>
        </w:rPr>
        <w:t>Spring Semester, 2026</w:t>
      </w:r>
    </w:p>
    <w:p>
      <w:pPr>
        <w:spacing w:before="2"/>
        <w:ind w:left="1618" w:right="1616" w:firstLine="0"/>
        <w:jc w:val="center"/>
        <w:rPr>
          <w:b/>
          <w:sz w:val="24"/>
        </w:rPr>
      </w:pPr>
      <w:hyperlink r:id="rId5">
        <w:r>
          <w:rPr>
            <w:b/>
            <w:color w:val="0000FF"/>
            <w:sz w:val="24"/>
            <w:u w:val="single" w:color="0000FF"/>
          </w:rPr>
          <w:t>https://d2l.msu.edu/d2l/home/2450439</w:t>
        </w:r>
      </w:hyperlink>
    </w:p>
    <w:p>
      <w:pPr>
        <w:pStyle w:val="BodyText"/>
        <w:spacing w:before="1"/>
        <w:rPr>
          <w:b/>
          <w:sz w:val="15"/>
        </w:rPr>
      </w:pPr>
    </w:p>
    <w:p>
      <w:pPr>
        <w:spacing w:line="242" w:lineRule="auto" w:before="101"/>
        <w:ind w:left="2870" w:right="1594" w:hanging="1263"/>
        <w:jc w:val="left"/>
        <w:rPr>
          <w:b/>
          <w:sz w:val="20"/>
        </w:rPr>
      </w:pPr>
      <w:r>
        <w:rPr>
          <w:b/>
          <w:sz w:val="20"/>
        </w:rPr>
        <w:t>Tuesdays and Thursdays 8:30 am - 9:50 am Eastern Time (ET) Room 19, Natural Resources Building</w:t>
      </w:r>
    </w:p>
    <w:p>
      <w:pPr>
        <w:pStyle w:val="BodyText"/>
        <w:rPr>
          <w:b/>
          <w:sz w:val="21"/>
        </w:rPr>
      </w:pPr>
    </w:p>
    <w:p>
      <w:pPr>
        <w:pStyle w:val="Heading2"/>
        <w:jc w:val="left"/>
        <w:rPr>
          <w:b w:val="0"/>
        </w:rPr>
      </w:pPr>
      <w:bookmarkStart w:name="Instructor:" w:id="1"/>
      <w:bookmarkEnd w:id="1"/>
      <w:r>
        <w:rPr>
          <w:b w:val="0"/>
        </w:rPr>
      </w:r>
      <w:r>
        <w:rPr>
          <w:u w:val="single"/>
        </w:rPr>
        <w:t>Instructor</w:t>
      </w:r>
      <w:r>
        <w:rPr>
          <w:b w:val="0"/>
          <w:u w:val="single"/>
        </w:rPr>
        <w:t>:</w:t>
      </w:r>
    </w:p>
    <w:p>
      <w:pPr>
        <w:pStyle w:val="BodyText"/>
        <w:spacing w:before="21"/>
        <w:ind w:left="120" w:right="6711"/>
      </w:pPr>
      <w:r>
        <w:rPr/>
        <w:t>Joseph A. Beatty, Ph.D. Assistant Professor Department of</w:t>
      </w:r>
      <w:r>
        <w:rPr>
          <w:spacing w:val="-8"/>
        </w:rPr>
        <w:t> </w:t>
      </w:r>
      <w:r>
        <w:rPr/>
        <w:t>Physiology</w:t>
      </w:r>
    </w:p>
    <w:p>
      <w:pPr>
        <w:pStyle w:val="BodyText"/>
        <w:ind w:left="840" w:right="443" w:hanging="720"/>
      </w:pPr>
      <w:r>
        <w:rPr/>
        <w:t>Office: 2178 Biomedical and Physical Sciences Building (BPS), 567 Wilson Road, East Lansing, MI</w:t>
      </w:r>
      <w:r>
        <w:rPr>
          <w:spacing w:val="3"/>
        </w:rPr>
        <w:t> </w:t>
      </w:r>
      <w:r>
        <w:rPr/>
        <w:t>48824</w:t>
      </w:r>
    </w:p>
    <w:p>
      <w:pPr>
        <w:pStyle w:val="BodyText"/>
        <w:ind w:left="120"/>
      </w:pPr>
      <w:r>
        <w:rPr/>
        <w:t>Office Phone: 517-884-5046</w:t>
      </w:r>
    </w:p>
    <w:p>
      <w:pPr>
        <w:pStyle w:val="BodyText"/>
        <w:ind w:left="120" w:right="443"/>
      </w:pPr>
      <w:r>
        <w:rPr/>
        <w:t>Email: </w:t>
      </w:r>
      <w:hyperlink r:id="rId6">
        <w:r>
          <w:rPr>
            <w:color w:val="0000FF"/>
            <w:u w:val="single" w:color="0000FF"/>
          </w:rPr>
          <w:t>beattyj7@msu.edu</w:t>
        </w:r>
        <w:r>
          <w:rPr>
            <w:color w:val="0000FF"/>
          </w:rPr>
          <w:t> </w:t>
        </w:r>
      </w:hyperlink>
      <w:r>
        <w:rPr/>
        <w:t>(Best method, please include NEU 440 in the subject) Office hours: By email appointment (either in person at BPS or online via Zoom)</w:t>
      </w:r>
    </w:p>
    <w:p>
      <w:pPr>
        <w:pStyle w:val="BodyText"/>
        <w:spacing w:before="3"/>
        <w:rPr>
          <w:sz w:val="21"/>
        </w:rPr>
      </w:pPr>
    </w:p>
    <w:p>
      <w:pPr>
        <w:pStyle w:val="Heading2"/>
        <w:ind w:left="119"/>
      </w:pPr>
      <w:bookmarkStart w:name="Course Description:" w:id="2"/>
      <w:bookmarkEnd w:id="2"/>
      <w:r>
        <w:rPr>
          <w:b w:val="0"/>
        </w:rPr>
      </w:r>
      <w:r>
        <w:rPr>
          <w:u w:val="single"/>
        </w:rPr>
        <w:t>Course Description:</w:t>
      </w:r>
    </w:p>
    <w:p>
      <w:pPr>
        <w:pStyle w:val="BodyText"/>
        <w:spacing w:line="237" w:lineRule="auto" w:before="23"/>
        <w:ind w:left="120" w:right="115" w:firstLine="360"/>
        <w:jc w:val="both"/>
      </w:pPr>
      <w:r>
        <w:rPr/>
        <w:t>Chemical and electrical aspects of nerve impulse transmission at synaptic and neuroeffector junctions. Course instruction may change at any time due to updates in</w:t>
      </w:r>
      <w:bookmarkStart w:name="Course Prerequisites: NEU 301" w:id="3"/>
      <w:bookmarkEnd w:id="3"/>
      <w:r>
        <w:rPr/>
      </w:r>
      <w:r>
        <w:rPr/>
        <w:t> public health guidance or changes in MSU operations.</w:t>
      </w:r>
    </w:p>
    <w:p>
      <w:pPr>
        <w:pStyle w:val="BodyText"/>
        <w:spacing w:before="5"/>
        <w:rPr>
          <w:sz w:val="21"/>
        </w:rPr>
      </w:pPr>
    </w:p>
    <w:p>
      <w:pPr>
        <w:spacing w:before="0"/>
        <w:ind w:left="120" w:right="0" w:firstLine="0"/>
        <w:jc w:val="both"/>
        <w:rPr>
          <w:sz w:val="24"/>
        </w:rPr>
      </w:pPr>
      <w:r>
        <w:rPr>
          <w:b/>
          <w:sz w:val="24"/>
          <w:u w:val="single"/>
        </w:rPr>
        <w:t>Course Prerequisites:</w:t>
      </w:r>
      <w:r>
        <w:rPr>
          <w:b/>
          <w:sz w:val="24"/>
        </w:rPr>
        <w:t> </w:t>
      </w:r>
      <w:r>
        <w:rPr>
          <w:sz w:val="24"/>
        </w:rPr>
        <w:t>NEU 301</w:t>
      </w:r>
    </w:p>
    <w:p>
      <w:pPr>
        <w:pStyle w:val="BodyText"/>
        <w:spacing w:before="3"/>
        <w:rPr>
          <w:sz w:val="23"/>
        </w:rPr>
      </w:pPr>
    </w:p>
    <w:p>
      <w:pPr>
        <w:spacing w:line="256" w:lineRule="auto" w:before="1"/>
        <w:ind w:left="120" w:right="182" w:firstLine="0"/>
        <w:jc w:val="both"/>
        <w:rPr>
          <w:sz w:val="24"/>
        </w:rPr>
      </w:pPr>
      <w:bookmarkStart w:name="Course Learning Objectives: At the end o" w:id="4"/>
      <w:bookmarkEnd w:id="4"/>
      <w:r>
        <w:rPr/>
      </w:r>
      <w:r>
        <w:rPr>
          <w:b/>
          <w:sz w:val="24"/>
          <w:u w:val="single"/>
        </w:rPr>
        <w:t>Course Learning Objectives:</w:t>
      </w:r>
      <w:r>
        <w:rPr>
          <w:b/>
          <w:sz w:val="24"/>
        </w:rPr>
        <w:t> </w:t>
      </w:r>
      <w:r>
        <w:rPr>
          <w:sz w:val="24"/>
        </w:rPr>
        <w:t>At the end of this course, you should be able to</w:t>
      </w:r>
      <w:r>
        <w:rPr>
          <w:spacing w:val="-40"/>
          <w:sz w:val="24"/>
        </w:rPr>
        <w:t> </w:t>
      </w:r>
      <w:r>
        <w:rPr>
          <w:sz w:val="24"/>
        </w:rPr>
        <w:t>explain in detail:</w:t>
      </w:r>
    </w:p>
    <w:p>
      <w:pPr>
        <w:pStyle w:val="ListParagraph"/>
        <w:numPr>
          <w:ilvl w:val="0"/>
          <w:numId w:val="1"/>
        </w:numPr>
        <w:tabs>
          <w:tab w:pos="840" w:val="left" w:leader="none"/>
        </w:tabs>
        <w:spacing w:line="240" w:lineRule="auto" w:before="16" w:after="0"/>
        <w:ind w:left="840" w:right="0" w:hanging="360"/>
        <w:jc w:val="both"/>
        <w:rPr>
          <w:sz w:val="24"/>
        </w:rPr>
      </w:pPr>
      <w:r>
        <w:rPr>
          <w:sz w:val="24"/>
        </w:rPr>
        <w:t>The fundamental mechanisms by which neurons communicate with each</w:t>
      </w:r>
      <w:r>
        <w:rPr>
          <w:spacing w:val="-20"/>
          <w:sz w:val="24"/>
        </w:rPr>
        <w:t> </w:t>
      </w:r>
      <w:r>
        <w:rPr>
          <w:sz w:val="24"/>
        </w:rPr>
        <w:t>other.</w:t>
      </w:r>
    </w:p>
    <w:p>
      <w:pPr>
        <w:pStyle w:val="ListParagraph"/>
        <w:numPr>
          <w:ilvl w:val="0"/>
          <w:numId w:val="1"/>
        </w:numPr>
        <w:tabs>
          <w:tab w:pos="840" w:val="left" w:leader="none"/>
        </w:tabs>
        <w:spacing w:line="240" w:lineRule="auto" w:before="20" w:after="0"/>
        <w:ind w:left="840" w:right="114" w:hanging="360"/>
        <w:jc w:val="both"/>
        <w:rPr>
          <w:sz w:val="24"/>
        </w:rPr>
      </w:pPr>
      <w:r>
        <w:rPr>
          <w:sz w:val="24"/>
        </w:rPr>
        <w:t>Why the neuromuscular junction is the prime example of direct synaptic transmission.</w:t>
      </w:r>
    </w:p>
    <w:p>
      <w:pPr>
        <w:pStyle w:val="ListParagraph"/>
        <w:numPr>
          <w:ilvl w:val="0"/>
          <w:numId w:val="1"/>
        </w:numPr>
        <w:tabs>
          <w:tab w:pos="840" w:val="left" w:leader="none"/>
        </w:tabs>
        <w:spacing w:line="240" w:lineRule="auto" w:before="16" w:after="0"/>
        <w:ind w:left="840" w:right="117" w:hanging="360"/>
        <w:jc w:val="both"/>
        <w:rPr>
          <w:sz w:val="24"/>
        </w:rPr>
      </w:pPr>
      <w:r>
        <w:rPr>
          <w:sz w:val="24"/>
        </w:rPr>
        <w:t>How neurons in the central nervous system process diverse inputs to generate a single, coordinated</w:t>
      </w:r>
      <w:r>
        <w:rPr>
          <w:spacing w:val="2"/>
          <w:sz w:val="24"/>
        </w:rPr>
        <w:t> </w:t>
      </w:r>
      <w:r>
        <w:rPr>
          <w:sz w:val="24"/>
        </w:rPr>
        <w:t>output.</w:t>
      </w:r>
    </w:p>
    <w:p>
      <w:pPr>
        <w:pStyle w:val="ListParagraph"/>
        <w:numPr>
          <w:ilvl w:val="0"/>
          <w:numId w:val="1"/>
        </w:numPr>
        <w:tabs>
          <w:tab w:pos="840" w:val="left" w:leader="none"/>
        </w:tabs>
        <w:spacing w:line="240" w:lineRule="auto" w:before="16" w:after="0"/>
        <w:ind w:left="840" w:right="112" w:hanging="360"/>
        <w:jc w:val="both"/>
        <w:rPr>
          <w:sz w:val="24"/>
        </w:rPr>
      </w:pPr>
      <w:r>
        <w:rPr>
          <w:sz w:val="24"/>
        </w:rPr>
        <w:t>The mechanisms and functions of metabotropic receptors and their associated second messenger pathways in modulating neuronal communication and excitability.</w:t>
      </w:r>
    </w:p>
    <w:p>
      <w:pPr>
        <w:pStyle w:val="ListParagraph"/>
        <w:numPr>
          <w:ilvl w:val="0"/>
          <w:numId w:val="1"/>
        </w:numPr>
        <w:tabs>
          <w:tab w:pos="840" w:val="left" w:leader="none"/>
        </w:tabs>
        <w:spacing w:line="240" w:lineRule="auto" w:before="16" w:after="0"/>
        <w:ind w:left="840" w:right="116" w:hanging="360"/>
        <w:jc w:val="both"/>
        <w:rPr>
          <w:sz w:val="24"/>
        </w:rPr>
      </w:pPr>
      <w:r>
        <w:rPr>
          <w:sz w:val="24"/>
        </w:rPr>
        <w:t>The role of calcium and the molecular machinery involved in releasing neurotransmitters at the</w:t>
      </w:r>
      <w:r>
        <w:rPr>
          <w:spacing w:val="-4"/>
          <w:sz w:val="24"/>
        </w:rPr>
        <w:t> </w:t>
      </w:r>
      <w:r>
        <w:rPr>
          <w:sz w:val="24"/>
        </w:rPr>
        <w:t>synapse.</w:t>
      </w:r>
    </w:p>
    <w:p>
      <w:pPr>
        <w:pStyle w:val="ListParagraph"/>
        <w:numPr>
          <w:ilvl w:val="0"/>
          <w:numId w:val="1"/>
        </w:numPr>
        <w:tabs>
          <w:tab w:pos="840" w:val="left" w:leader="none"/>
        </w:tabs>
        <w:spacing w:line="240" w:lineRule="auto" w:before="16" w:after="0"/>
        <w:ind w:left="840" w:right="0" w:hanging="360"/>
        <w:jc w:val="both"/>
        <w:rPr>
          <w:sz w:val="24"/>
        </w:rPr>
      </w:pPr>
      <w:r>
        <w:rPr>
          <w:sz w:val="24"/>
        </w:rPr>
        <w:t>The chemical basis of communication between</w:t>
      </w:r>
      <w:r>
        <w:rPr>
          <w:spacing w:val="-5"/>
          <w:sz w:val="24"/>
        </w:rPr>
        <w:t> </w:t>
      </w:r>
      <w:r>
        <w:rPr>
          <w:sz w:val="24"/>
        </w:rPr>
        <w:t>neurons.</w:t>
      </w:r>
    </w:p>
    <w:p>
      <w:pPr>
        <w:pStyle w:val="Heading2"/>
        <w:spacing w:before="241"/>
        <w:jc w:val="left"/>
      </w:pPr>
      <w:bookmarkStart w:name="Required Resources:" w:id="5"/>
      <w:bookmarkEnd w:id="5"/>
      <w:r>
        <w:rPr>
          <w:b w:val="0"/>
        </w:rPr>
      </w:r>
      <w:r>
        <w:rPr>
          <w:u w:val="single"/>
        </w:rPr>
        <w:t>Required Resources:</w:t>
      </w:r>
    </w:p>
    <w:p>
      <w:pPr>
        <w:pStyle w:val="ListParagraph"/>
        <w:numPr>
          <w:ilvl w:val="0"/>
          <w:numId w:val="2"/>
        </w:numPr>
        <w:tabs>
          <w:tab w:pos="840" w:val="left" w:leader="none"/>
        </w:tabs>
        <w:spacing w:line="240" w:lineRule="auto" w:before="20" w:after="0"/>
        <w:ind w:left="840" w:right="120" w:hanging="360"/>
        <w:jc w:val="left"/>
        <w:rPr>
          <w:sz w:val="24"/>
        </w:rPr>
      </w:pPr>
      <w:r>
        <w:rPr>
          <w:color w:val="0000FF"/>
          <w:sz w:val="24"/>
          <w:u w:val="single" w:color="0000FF"/>
        </w:rPr>
        <w:t>Free Online Textbook - Principles of Neural Science, 6e. Eric </w:t>
      </w:r>
      <w:r>
        <w:rPr>
          <w:color w:val="0000FF"/>
          <w:spacing w:val="-3"/>
          <w:sz w:val="24"/>
          <w:u w:val="single" w:color="0000FF"/>
        </w:rPr>
        <w:t>R. </w:t>
      </w:r>
      <w:r>
        <w:rPr>
          <w:color w:val="0000FF"/>
          <w:sz w:val="24"/>
          <w:u w:val="single" w:color="0000FF"/>
        </w:rPr>
        <w:t>Kandel, John </w:t>
      </w:r>
      <w:r>
        <w:rPr>
          <w:color w:val="0000FF"/>
          <w:spacing w:val="-4"/>
          <w:sz w:val="24"/>
          <w:u w:val="single" w:color="0000FF"/>
        </w:rPr>
        <w:t>D.</w:t>
      </w:r>
      <w:r>
        <w:rPr>
          <w:color w:val="0000FF"/>
          <w:spacing w:val="49"/>
          <w:sz w:val="24"/>
          <w:u w:val="single" w:color="0000FF"/>
        </w:rPr>
        <w:t> </w:t>
      </w:r>
      <w:r>
        <w:rPr>
          <w:color w:val="0000FF"/>
          <w:sz w:val="24"/>
          <w:u w:val="single" w:color="0000FF"/>
        </w:rPr>
        <w:t>Koester, Sarah H. Mack, Steven A. Siegelbaum,</w:t>
      </w:r>
      <w:r>
        <w:rPr>
          <w:color w:val="0000FF"/>
          <w:spacing w:val="3"/>
          <w:sz w:val="24"/>
          <w:u w:val="single" w:color="0000FF"/>
        </w:rPr>
        <w:t> </w:t>
      </w:r>
      <w:r>
        <w:rPr>
          <w:color w:val="0000FF"/>
          <w:sz w:val="24"/>
          <w:u w:val="single" w:color="0000FF"/>
        </w:rPr>
        <w:t>2021</w:t>
      </w:r>
    </w:p>
    <w:p>
      <w:pPr>
        <w:pStyle w:val="ListParagraph"/>
        <w:numPr>
          <w:ilvl w:val="0"/>
          <w:numId w:val="2"/>
        </w:numPr>
        <w:tabs>
          <w:tab w:pos="840" w:val="left" w:leader="none"/>
        </w:tabs>
        <w:spacing w:line="237" w:lineRule="auto" w:before="4" w:after="0"/>
        <w:ind w:left="840" w:right="115" w:hanging="360"/>
        <w:jc w:val="left"/>
        <w:rPr>
          <w:sz w:val="24"/>
        </w:rPr>
      </w:pPr>
      <w:r>
        <w:rPr>
          <w:sz w:val="24"/>
        </w:rPr>
        <w:t>Laptop</w:t>
      </w:r>
      <w:r>
        <w:rPr>
          <w:spacing w:val="-15"/>
          <w:sz w:val="24"/>
        </w:rPr>
        <w:t> </w:t>
      </w:r>
      <w:r>
        <w:rPr>
          <w:sz w:val="24"/>
        </w:rPr>
        <w:t>Computer</w:t>
      </w:r>
      <w:r>
        <w:rPr>
          <w:spacing w:val="-14"/>
          <w:sz w:val="24"/>
        </w:rPr>
        <w:t> </w:t>
      </w:r>
      <w:r>
        <w:rPr>
          <w:sz w:val="24"/>
        </w:rPr>
        <w:t>with</w:t>
      </w:r>
      <w:r>
        <w:rPr>
          <w:color w:val="0000FF"/>
          <w:spacing w:val="-17"/>
          <w:sz w:val="24"/>
        </w:rPr>
        <w:t> </w:t>
      </w:r>
      <w:hyperlink r:id="rId7">
        <w:r>
          <w:rPr>
            <w:color w:val="0000FF"/>
            <w:sz w:val="24"/>
            <w:u w:val="single" w:color="0000FF"/>
          </w:rPr>
          <w:t>Respondus</w:t>
        </w:r>
        <w:r>
          <w:rPr>
            <w:color w:val="0000FF"/>
            <w:spacing w:val="-14"/>
            <w:sz w:val="24"/>
            <w:u w:val="single" w:color="0000FF"/>
          </w:rPr>
          <w:t> </w:t>
        </w:r>
        <w:r>
          <w:rPr>
            <w:color w:val="0000FF"/>
            <w:sz w:val="24"/>
            <w:u w:val="single" w:color="0000FF"/>
          </w:rPr>
          <w:t>LockDown</w:t>
        </w:r>
        <w:r>
          <w:rPr>
            <w:color w:val="0000FF"/>
            <w:spacing w:val="-20"/>
            <w:sz w:val="24"/>
            <w:u w:val="single" w:color="0000FF"/>
          </w:rPr>
          <w:t> </w:t>
        </w:r>
        <w:r>
          <w:rPr>
            <w:color w:val="0000FF"/>
            <w:sz w:val="24"/>
            <w:u w:val="single" w:color="0000FF"/>
          </w:rPr>
          <w:t>Browser</w:t>
        </w:r>
        <w:r>
          <w:rPr>
            <w:color w:val="0000FF"/>
            <w:spacing w:val="-14"/>
            <w:sz w:val="24"/>
            <w:u w:val="single" w:color="0000FF"/>
          </w:rPr>
          <w:t> </w:t>
        </w:r>
        <w:r>
          <w:rPr>
            <w:color w:val="0000FF"/>
            <w:sz w:val="24"/>
            <w:u w:val="single" w:color="0000FF"/>
          </w:rPr>
          <w:t>in</w:t>
        </w:r>
        <w:r>
          <w:rPr>
            <w:color w:val="0000FF"/>
            <w:spacing w:val="-14"/>
            <w:sz w:val="24"/>
            <w:u w:val="single" w:color="0000FF"/>
          </w:rPr>
          <w:t> </w:t>
        </w:r>
        <w:r>
          <w:rPr>
            <w:color w:val="0000FF"/>
            <w:sz w:val="24"/>
            <w:u w:val="single" w:color="0000FF"/>
          </w:rPr>
          <w:t>D2L</w:t>
        </w:r>
        <w:r>
          <w:rPr>
            <w:color w:val="0000FF"/>
            <w:spacing w:val="-17"/>
            <w:sz w:val="24"/>
            <w:u w:val="single" w:color="0000FF"/>
          </w:rPr>
          <w:t> </w:t>
        </w:r>
        <w:r>
          <w:rPr>
            <w:color w:val="0000FF"/>
            <w:sz w:val="24"/>
            <w:u w:val="single" w:color="0000FF"/>
          </w:rPr>
          <w:t>(see</w:t>
        </w:r>
        <w:r>
          <w:rPr>
            <w:color w:val="0000FF"/>
            <w:spacing w:val="-17"/>
            <w:sz w:val="24"/>
            <w:u w:val="single" w:color="0000FF"/>
          </w:rPr>
          <w:t> </w:t>
        </w:r>
        <w:r>
          <w:rPr>
            <w:color w:val="0000FF"/>
            <w:sz w:val="24"/>
            <w:u w:val="single" w:color="0000FF"/>
          </w:rPr>
          <w:t>syllabus</w:t>
        </w:r>
        <w:r>
          <w:rPr>
            <w:color w:val="0000FF"/>
            <w:spacing w:val="-15"/>
            <w:sz w:val="24"/>
            <w:u w:val="single" w:color="0000FF"/>
          </w:rPr>
          <w:t> </w:t>
        </w:r>
        <w:r>
          <w:rPr>
            <w:color w:val="0000FF"/>
            <w:sz w:val="24"/>
            <w:u w:val="single" w:color="0000FF"/>
          </w:rPr>
          <w:t>section</w:t>
        </w:r>
      </w:hyperlink>
      <w:hyperlink r:id="rId7">
        <w:r>
          <w:rPr>
            <w:color w:val="0000FF"/>
            <w:sz w:val="24"/>
            <w:u w:val="single" w:color="0000FF"/>
          </w:rPr>
          <w:t> for download</w:t>
        </w:r>
        <w:r>
          <w:rPr>
            <w:color w:val="0000FF"/>
            <w:spacing w:val="2"/>
            <w:sz w:val="24"/>
            <w:u w:val="single" w:color="0000FF"/>
          </w:rPr>
          <w:t> </w:t>
        </w:r>
        <w:r>
          <w:rPr>
            <w:color w:val="0000FF"/>
            <w:sz w:val="24"/>
            <w:u w:val="single" w:color="0000FF"/>
          </w:rPr>
          <w:t>instructions)</w:t>
        </w:r>
      </w:hyperlink>
    </w:p>
    <w:p>
      <w:pPr>
        <w:spacing w:after="0" w:line="237" w:lineRule="auto"/>
        <w:jc w:val="left"/>
        <w:rPr>
          <w:sz w:val="24"/>
        </w:rPr>
        <w:sectPr>
          <w:type w:val="continuous"/>
          <w:pgSz w:w="12240" w:h="15840"/>
          <w:pgMar w:top="1360" w:bottom="280" w:left="1320" w:right="1320"/>
        </w:sectPr>
      </w:pPr>
    </w:p>
    <w:p>
      <w:pPr>
        <w:pStyle w:val="Heading2"/>
        <w:spacing w:before="80"/>
      </w:pPr>
      <w:bookmarkStart w:name="Attendance Expectations:" w:id="6"/>
      <w:bookmarkEnd w:id="6"/>
      <w:r>
        <w:rPr>
          <w:b w:val="0"/>
        </w:rPr>
      </w:r>
      <w:r>
        <w:rPr>
          <w:u w:val="single"/>
        </w:rPr>
        <w:t>Attendance Expectations:</w:t>
      </w:r>
    </w:p>
    <w:p>
      <w:pPr>
        <w:pStyle w:val="BodyText"/>
        <w:spacing w:before="21"/>
        <w:ind w:left="119" w:right="110" w:firstLine="360"/>
        <w:jc w:val="both"/>
      </w:pPr>
      <w:r>
        <w:rPr>
          <w:b/>
        </w:rPr>
        <w:t>Attendance is mandatory for this course </w:t>
      </w:r>
      <w:r>
        <w:rPr/>
        <w:t>(see Grading Plan below). It is expected that you attend class ready to participate during your scheduled class time. Ready to participate entails reading the required readings and completing the required assignments before class. You will need to </w:t>
      </w:r>
      <w:r>
        <w:rPr>
          <w:spacing w:val="-3"/>
        </w:rPr>
        <w:t>be </w:t>
      </w:r>
      <w:r>
        <w:rPr/>
        <w:t>prepared for each class so that you can contribute</w:t>
      </w:r>
      <w:r>
        <w:rPr>
          <w:spacing w:val="-14"/>
        </w:rPr>
        <w:t> </w:t>
      </w:r>
      <w:r>
        <w:rPr/>
        <w:t>to</w:t>
      </w:r>
      <w:r>
        <w:rPr>
          <w:spacing w:val="-12"/>
        </w:rPr>
        <w:t> </w:t>
      </w:r>
      <w:r>
        <w:rPr/>
        <w:t>the</w:t>
      </w:r>
      <w:r>
        <w:rPr>
          <w:spacing w:val="-13"/>
        </w:rPr>
        <w:t> </w:t>
      </w:r>
      <w:r>
        <w:rPr/>
        <w:t>class</w:t>
      </w:r>
      <w:r>
        <w:rPr>
          <w:spacing w:val="-12"/>
        </w:rPr>
        <w:t> </w:t>
      </w:r>
      <w:r>
        <w:rPr/>
        <w:t>discussion.</w:t>
      </w:r>
      <w:r>
        <w:rPr>
          <w:spacing w:val="-10"/>
        </w:rPr>
        <w:t> </w:t>
      </w:r>
      <w:r>
        <w:rPr/>
        <w:t>This</w:t>
      </w:r>
      <w:r>
        <w:rPr>
          <w:spacing w:val="-12"/>
        </w:rPr>
        <w:t> </w:t>
      </w:r>
      <w:r>
        <w:rPr/>
        <w:t>course</w:t>
      </w:r>
      <w:r>
        <w:rPr>
          <w:spacing w:val="-13"/>
        </w:rPr>
        <w:t> </w:t>
      </w:r>
      <w:r>
        <w:rPr/>
        <w:t>involves</w:t>
      </w:r>
      <w:r>
        <w:rPr>
          <w:spacing w:val="-11"/>
        </w:rPr>
        <w:t> </w:t>
      </w:r>
      <w:r>
        <w:rPr/>
        <w:t>active</w:t>
      </w:r>
      <w:r>
        <w:rPr>
          <w:spacing w:val="-14"/>
        </w:rPr>
        <w:t> </w:t>
      </w:r>
      <w:r>
        <w:rPr/>
        <w:t>discussion</w:t>
      </w:r>
      <w:r>
        <w:rPr>
          <w:spacing w:val="-10"/>
        </w:rPr>
        <w:t> </w:t>
      </w:r>
      <w:r>
        <w:rPr/>
        <w:t>among</w:t>
      </w:r>
      <w:r>
        <w:rPr>
          <w:spacing w:val="-11"/>
        </w:rPr>
        <w:t> </w:t>
      </w:r>
      <w:r>
        <w:rPr/>
        <w:t>the</w:t>
      </w:r>
      <w:r>
        <w:rPr>
          <w:spacing w:val="-13"/>
        </w:rPr>
        <w:t> </w:t>
      </w:r>
      <w:r>
        <w:rPr/>
        <w:t>entire class and within small groups on the readings. The ideal student will contribute to discussions</w:t>
      </w:r>
      <w:r>
        <w:rPr>
          <w:spacing w:val="-5"/>
        </w:rPr>
        <w:t> </w:t>
      </w:r>
      <w:r>
        <w:rPr/>
        <w:t>in</w:t>
      </w:r>
      <w:r>
        <w:rPr>
          <w:spacing w:val="-3"/>
        </w:rPr>
        <w:t> </w:t>
      </w:r>
      <w:r>
        <w:rPr/>
        <w:t>class</w:t>
      </w:r>
      <w:r>
        <w:rPr>
          <w:spacing w:val="-5"/>
        </w:rPr>
        <w:t> </w:t>
      </w:r>
      <w:r>
        <w:rPr/>
        <w:t>but</w:t>
      </w:r>
      <w:r>
        <w:rPr>
          <w:spacing w:val="-7"/>
        </w:rPr>
        <w:t> </w:t>
      </w:r>
      <w:r>
        <w:rPr/>
        <w:t>will</w:t>
      </w:r>
      <w:r>
        <w:rPr>
          <w:spacing w:val="-8"/>
        </w:rPr>
        <w:t> </w:t>
      </w:r>
      <w:r>
        <w:rPr/>
        <w:t>also</w:t>
      </w:r>
      <w:r>
        <w:rPr>
          <w:spacing w:val="-5"/>
        </w:rPr>
        <w:t> </w:t>
      </w:r>
      <w:r>
        <w:rPr/>
        <w:t>let</w:t>
      </w:r>
      <w:r>
        <w:rPr>
          <w:spacing w:val="-7"/>
        </w:rPr>
        <w:t> </w:t>
      </w:r>
      <w:r>
        <w:rPr/>
        <w:t>others</w:t>
      </w:r>
      <w:r>
        <w:rPr>
          <w:spacing w:val="-5"/>
        </w:rPr>
        <w:t> </w:t>
      </w:r>
      <w:r>
        <w:rPr/>
        <w:t>participate.</w:t>
      </w:r>
      <w:r>
        <w:rPr>
          <w:spacing w:val="-3"/>
        </w:rPr>
        <w:t> </w:t>
      </w:r>
      <w:r>
        <w:rPr/>
        <w:t>You</w:t>
      </w:r>
      <w:r>
        <w:rPr>
          <w:spacing w:val="-5"/>
        </w:rPr>
        <w:t> </w:t>
      </w:r>
      <w:r>
        <w:rPr/>
        <w:t>are</w:t>
      </w:r>
      <w:r>
        <w:rPr>
          <w:spacing w:val="-6"/>
        </w:rPr>
        <w:t> </w:t>
      </w:r>
      <w:r>
        <w:rPr/>
        <w:t>required</w:t>
      </w:r>
      <w:r>
        <w:rPr>
          <w:spacing w:val="-4"/>
        </w:rPr>
        <w:t> </w:t>
      </w:r>
      <w:r>
        <w:rPr/>
        <w:t>to</w:t>
      </w:r>
      <w:r>
        <w:rPr>
          <w:spacing w:val="-6"/>
        </w:rPr>
        <w:t> </w:t>
      </w:r>
      <w:r>
        <w:rPr/>
        <w:t>be</w:t>
      </w:r>
      <w:r>
        <w:rPr>
          <w:spacing w:val="-6"/>
        </w:rPr>
        <w:t> </w:t>
      </w:r>
      <w:r>
        <w:rPr/>
        <w:t>in</w:t>
      </w:r>
      <w:r>
        <w:rPr>
          <w:spacing w:val="-4"/>
        </w:rPr>
        <w:t> </w:t>
      </w:r>
      <w:r>
        <w:rPr/>
        <w:t>class</w:t>
      </w:r>
      <w:r>
        <w:rPr>
          <w:spacing w:val="-4"/>
        </w:rPr>
        <w:t> </w:t>
      </w:r>
      <w:r>
        <w:rPr/>
        <w:t>and have</w:t>
      </w:r>
      <w:r>
        <w:rPr>
          <w:spacing w:val="-9"/>
        </w:rPr>
        <w:t> </w:t>
      </w:r>
      <w:r>
        <w:rPr/>
        <w:t>a</w:t>
      </w:r>
      <w:r>
        <w:rPr>
          <w:spacing w:val="-8"/>
        </w:rPr>
        <w:t> </w:t>
      </w:r>
      <w:r>
        <w:rPr/>
        <w:t>laptop</w:t>
      </w:r>
      <w:r>
        <w:rPr>
          <w:spacing w:val="-5"/>
        </w:rPr>
        <w:t> </w:t>
      </w:r>
      <w:r>
        <w:rPr/>
        <w:t>computer</w:t>
      </w:r>
      <w:r>
        <w:rPr>
          <w:spacing w:val="-5"/>
        </w:rPr>
        <w:t> </w:t>
      </w:r>
      <w:r>
        <w:rPr/>
        <w:t>to</w:t>
      </w:r>
      <w:r>
        <w:rPr>
          <w:spacing w:val="-8"/>
        </w:rPr>
        <w:t> </w:t>
      </w:r>
      <w:r>
        <w:rPr/>
        <w:t>access</w:t>
      </w:r>
      <w:r>
        <w:rPr>
          <w:spacing w:val="-6"/>
        </w:rPr>
        <w:t> </w:t>
      </w:r>
      <w:r>
        <w:rPr/>
        <w:t>D2L</w:t>
      </w:r>
      <w:r>
        <w:rPr>
          <w:spacing w:val="-8"/>
        </w:rPr>
        <w:t> </w:t>
      </w:r>
      <w:r>
        <w:rPr/>
        <w:t>for</w:t>
      </w:r>
      <w:r>
        <w:rPr>
          <w:spacing w:val="-5"/>
        </w:rPr>
        <w:t> </w:t>
      </w:r>
      <w:r>
        <w:rPr/>
        <w:t>completion</w:t>
      </w:r>
      <w:r>
        <w:rPr>
          <w:spacing w:val="-6"/>
        </w:rPr>
        <w:t> </w:t>
      </w:r>
      <w:r>
        <w:rPr/>
        <w:t>of</w:t>
      </w:r>
      <w:r>
        <w:rPr>
          <w:spacing w:val="-9"/>
        </w:rPr>
        <w:t> </w:t>
      </w:r>
      <w:r>
        <w:rPr/>
        <w:t>the</w:t>
      </w:r>
      <w:r>
        <w:rPr>
          <w:spacing w:val="-8"/>
        </w:rPr>
        <w:t> </w:t>
      </w:r>
      <w:r>
        <w:rPr/>
        <w:t>quizzes.</w:t>
      </w:r>
      <w:r>
        <w:rPr>
          <w:spacing w:val="-5"/>
        </w:rPr>
        <w:t> </w:t>
      </w:r>
      <w:r>
        <w:rPr/>
        <w:t>Your</w:t>
      </w:r>
      <w:r>
        <w:rPr>
          <w:spacing w:val="-6"/>
        </w:rPr>
        <w:t> </w:t>
      </w:r>
      <w:r>
        <w:rPr/>
        <w:t>attendance</w:t>
      </w:r>
      <w:r>
        <w:rPr>
          <w:spacing w:val="-8"/>
        </w:rPr>
        <w:t> </w:t>
      </w:r>
      <w:r>
        <w:rPr/>
        <w:t>and participation</w:t>
      </w:r>
      <w:r>
        <w:rPr>
          <w:spacing w:val="-15"/>
        </w:rPr>
        <w:t> </w:t>
      </w:r>
      <w:r>
        <w:rPr/>
        <w:t>in</w:t>
      </w:r>
      <w:r>
        <w:rPr>
          <w:spacing w:val="-15"/>
        </w:rPr>
        <w:t> </w:t>
      </w:r>
      <w:r>
        <w:rPr/>
        <w:t>class</w:t>
      </w:r>
      <w:r>
        <w:rPr>
          <w:spacing w:val="-15"/>
        </w:rPr>
        <w:t> </w:t>
      </w:r>
      <w:r>
        <w:rPr/>
        <w:t>discussions</w:t>
      </w:r>
      <w:r>
        <w:rPr>
          <w:spacing w:val="-14"/>
        </w:rPr>
        <w:t> </w:t>
      </w:r>
      <w:r>
        <w:rPr/>
        <w:t>are</w:t>
      </w:r>
      <w:r>
        <w:rPr>
          <w:spacing w:val="-13"/>
        </w:rPr>
        <w:t> </w:t>
      </w:r>
      <w:r>
        <w:rPr/>
        <w:t>critical</w:t>
      </w:r>
      <w:r>
        <w:rPr>
          <w:spacing w:val="-14"/>
        </w:rPr>
        <w:t> </w:t>
      </w:r>
      <w:r>
        <w:rPr/>
        <w:t>for</w:t>
      </w:r>
      <w:r>
        <w:rPr>
          <w:spacing w:val="-10"/>
        </w:rPr>
        <w:t> </w:t>
      </w:r>
      <w:r>
        <w:rPr/>
        <w:t>your</w:t>
      </w:r>
      <w:r>
        <w:rPr>
          <w:spacing w:val="-15"/>
        </w:rPr>
        <w:t> </w:t>
      </w:r>
      <w:r>
        <w:rPr/>
        <w:t>success</w:t>
      </w:r>
      <w:r>
        <w:rPr>
          <w:spacing w:val="-15"/>
        </w:rPr>
        <w:t> </w:t>
      </w:r>
      <w:r>
        <w:rPr/>
        <w:t>in</w:t>
      </w:r>
      <w:r>
        <w:rPr>
          <w:spacing w:val="-14"/>
        </w:rPr>
        <w:t> </w:t>
      </w:r>
      <w:r>
        <w:rPr/>
        <w:t>this</w:t>
      </w:r>
      <w:r>
        <w:rPr>
          <w:spacing w:val="-15"/>
        </w:rPr>
        <w:t> </w:t>
      </w:r>
      <w:r>
        <w:rPr/>
        <w:t>course.</w:t>
      </w:r>
      <w:r>
        <w:rPr>
          <w:spacing w:val="-15"/>
        </w:rPr>
        <w:t> </w:t>
      </w:r>
      <w:r>
        <w:rPr/>
        <w:t>Please</w:t>
      </w:r>
      <w:r>
        <w:rPr>
          <w:spacing w:val="-13"/>
        </w:rPr>
        <w:t> </w:t>
      </w:r>
      <w:r>
        <w:rPr/>
        <w:t>contact me</w:t>
      </w:r>
      <w:r>
        <w:rPr>
          <w:spacing w:val="-8"/>
        </w:rPr>
        <w:t> </w:t>
      </w:r>
      <w:r>
        <w:rPr/>
        <w:t>via</w:t>
      </w:r>
      <w:r>
        <w:rPr>
          <w:spacing w:val="-7"/>
        </w:rPr>
        <w:t> </w:t>
      </w:r>
      <w:r>
        <w:rPr/>
        <w:t>email</w:t>
      </w:r>
      <w:r>
        <w:rPr>
          <w:spacing w:val="-4"/>
        </w:rPr>
        <w:t> </w:t>
      </w:r>
      <w:r>
        <w:rPr/>
        <w:t>before</w:t>
      </w:r>
      <w:r>
        <w:rPr>
          <w:spacing w:val="-3"/>
        </w:rPr>
        <w:t> </w:t>
      </w:r>
      <w:r>
        <w:rPr/>
        <w:t>any</w:t>
      </w:r>
      <w:r>
        <w:rPr>
          <w:spacing w:val="-5"/>
        </w:rPr>
        <w:t> </w:t>
      </w:r>
      <w:r>
        <w:rPr/>
        <w:t>absences.</w:t>
      </w:r>
      <w:r>
        <w:rPr>
          <w:spacing w:val="-5"/>
        </w:rPr>
        <w:t> </w:t>
      </w:r>
      <w:r>
        <w:rPr>
          <w:b/>
        </w:rPr>
        <w:t>Students</w:t>
      </w:r>
      <w:r>
        <w:rPr>
          <w:b/>
          <w:spacing w:val="-8"/>
        </w:rPr>
        <w:t> </w:t>
      </w:r>
      <w:r>
        <w:rPr>
          <w:b/>
        </w:rPr>
        <w:t>are</w:t>
      </w:r>
      <w:r>
        <w:rPr>
          <w:b/>
          <w:spacing w:val="-4"/>
        </w:rPr>
        <w:t> </w:t>
      </w:r>
      <w:r>
        <w:rPr>
          <w:b/>
        </w:rPr>
        <w:t>allowed</w:t>
      </w:r>
      <w:r>
        <w:rPr>
          <w:b/>
          <w:spacing w:val="-5"/>
        </w:rPr>
        <w:t> </w:t>
      </w:r>
      <w:r>
        <w:rPr>
          <w:b/>
        </w:rPr>
        <w:t>two</w:t>
      </w:r>
      <w:r>
        <w:rPr>
          <w:b/>
          <w:spacing w:val="-4"/>
        </w:rPr>
        <w:t> </w:t>
      </w:r>
      <w:r>
        <w:rPr>
          <w:b/>
        </w:rPr>
        <w:t>excused</w:t>
      </w:r>
      <w:r>
        <w:rPr>
          <w:b/>
          <w:spacing w:val="-6"/>
        </w:rPr>
        <w:t> </w:t>
      </w:r>
      <w:r>
        <w:rPr>
          <w:b/>
        </w:rPr>
        <w:t>absences</w:t>
      </w:r>
      <w:r>
        <w:rPr>
          <w:b/>
          <w:spacing w:val="-3"/>
        </w:rPr>
        <w:t> </w:t>
      </w:r>
      <w:r>
        <w:rPr>
          <w:b/>
        </w:rPr>
        <w:t>for attendance</w:t>
      </w:r>
      <w:r>
        <w:rPr>
          <w:b/>
          <w:spacing w:val="-10"/>
        </w:rPr>
        <w:t> </w:t>
      </w:r>
      <w:r>
        <w:rPr>
          <w:b/>
        </w:rPr>
        <w:t>points;</w:t>
      </w:r>
      <w:r>
        <w:rPr>
          <w:b/>
          <w:spacing w:val="-12"/>
        </w:rPr>
        <w:t> </w:t>
      </w:r>
      <w:r>
        <w:rPr>
          <w:b/>
        </w:rPr>
        <w:t>however,</w:t>
      </w:r>
      <w:r>
        <w:rPr>
          <w:b/>
          <w:spacing w:val="-12"/>
        </w:rPr>
        <w:t> </w:t>
      </w:r>
      <w:r>
        <w:rPr>
          <w:b/>
        </w:rPr>
        <w:t>other</w:t>
      </w:r>
      <w:r>
        <w:rPr>
          <w:b/>
          <w:spacing w:val="-11"/>
        </w:rPr>
        <w:t> </w:t>
      </w:r>
      <w:r>
        <w:rPr>
          <w:b/>
        </w:rPr>
        <w:t>assignments</w:t>
      </w:r>
      <w:r>
        <w:rPr>
          <w:b/>
          <w:spacing w:val="-10"/>
        </w:rPr>
        <w:t> </w:t>
      </w:r>
      <w:r>
        <w:rPr>
          <w:b/>
        </w:rPr>
        <w:t>completed</w:t>
      </w:r>
      <w:r>
        <w:rPr>
          <w:b/>
          <w:spacing w:val="-7"/>
        </w:rPr>
        <w:t> </w:t>
      </w:r>
      <w:r>
        <w:rPr>
          <w:b/>
        </w:rPr>
        <w:t>that</w:t>
      </w:r>
      <w:r>
        <w:rPr>
          <w:b/>
          <w:spacing w:val="-5"/>
        </w:rPr>
        <w:t> </w:t>
      </w:r>
      <w:r>
        <w:rPr>
          <w:b/>
        </w:rPr>
        <w:t>day</w:t>
      </w:r>
      <w:r>
        <w:rPr>
          <w:b/>
          <w:spacing w:val="-6"/>
        </w:rPr>
        <w:t> </w:t>
      </w:r>
      <w:r>
        <w:rPr>
          <w:b/>
        </w:rPr>
        <w:t>will</w:t>
      </w:r>
      <w:r>
        <w:rPr>
          <w:b/>
          <w:spacing w:val="-12"/>
        </w:rPr>
        <w:t> </w:t>
      </w:r>
      <w:r>
        <w:rPr>
          <w:b/>
        </w:rPr>
        <w:t>need to be made up</w:t>
      </w:r>
      <w:r>
        <w:rPr/>
        <w:t>. Unexcused absences will result in a zero </w:t>
      </w:r>
      <w:r>
        <w:rPr>
          <w:spacing w:val="-3"/>
        </w:rPr>
        <w:t>for </w:t>
      </w:r>
      <w:r>
        <w:rPr/>
        <w:t>attendance points, and all assignments missed.</w:t>
      </w:r>
    </w:p>
    <w:p>
      <w:pPr>
        <w:pStyle w:val="BodyText"/>
        <w:spacing w:before="3"/>
        <w:rPr>
          <w:sz w:val="21"/>
        </w:rPr>
      </w:pPr>
    </w:p>
    <w:p>
      <w:pPr>
        <w:pStyle w:val="Heading2"/>
        <w:ind w:left="119"/>
        <w:jc w:val="left"/>
      </w:pPr>
      <w:bookmarkStart w:name="Disruptive Behavior:" w:id="7"/>
      <w:bookmarkEnd w:id="7"/>
      <w:r>
        <w:rPr>
          <w:b w:val="0"/>
        </w:rPr>
      </w:r>
      <w:r>
        <w:rPr>
          <w:u w:val="single"/>
        </w:rPr>
        <w:t>Disruptive Behavior:</w:t>
      </w:r>
    </w:p>
    <w:p>
      <w:pPr>
        <w:pStyle w:val="BodyText"/>
        <w:spacing w:line="259" w:lineRule="auto" w:before="20"/>
        <w:ind w:left="120" w:right="708" w:firstLine="360"/>
      </w:pPr>
      <w:r>
        <w:rPr/>
        <w:t>Students should be aware that disruptive behavior that impedes the teaching or learning process will not be tolerated. The instructor may withdraw a student for disruptive behavior that is interfering with the instructional process.</w:t>
      </w:r>
    </w:p>
    <w:p>
      <w:pPr>
        <w:pStyle w:val="BodyText"/>
        <w:spacing w:before="1"/>
        <w:rPr>
          <w:sz w:val="21"/>
        </w:rPr>
      </w:pPr>
    </w:p>
    <w:p>
      <w:pPr>
        <w:pStyle w:val="Heading2"/>
      </w:pPr>
      <w:bookmarkStart w:name="Academic Integrity:" w:id="8"/>
      <w:bookmarkEnd w:id="8"/>
      <w:r>
        <w:rPr>
          <w:b w:val="0"/>
        </w:rPr>
      </w:r>
      <w:r>
        <w:rPr>
          <w:u w:val="single"/>
        </w:rPr>
        <w:t>Academic Integrity:</w:t>
      </w:r>
    </w:p>
    <w:p>
      <w:pPr>
        <w:pStyle w:val="BodyText"/>
        <w:spacing w:before="20"/>
        <w:ind w:left="120" w:right="114" w:firstLine="360"/>
        <w:jc w:val="both"/>
      </w:pPr>
      <w:r>
        <w:rPr/>
        <w:t>Please make all assignments in your own words. The use of artificial intelligence (AI) agents to complete any assignments is prohibited. Quizzes will be administered in class via the D2L website with Respondus Lockdown Browser enabled to minimize the possibility of academic dishonesty.</w:t>
      </w:r>
    </w:p>
    <w:p>
      <w:pPr>
        <w:pStyle w:val="ListParagraph"/>
        <w:numPr>
          <w:ilvl w:val="0"/>
          <w:numId w:val="3"/>
        </w:numPr>
        <w:tabs>
          <w:tab w:pos="840" w:val="left" w:leader="none"/>
        </w:tabs>
        <w:spacing w:line="272" w:lineRule="exact" w:before="0" w:after="0"/>
        <w:ind w:left="840" w:right="0" w:hanging="360"/>
        <w:jc w:val="both"/>
        <w:rPr>
          <w:sz w:val="24"/>
        </w:rPr>
      </w:pPr>
      <w:hyperlink r:id="rId8">
        <w:r>
          <w:rPr>
            <w:color w:val="0000FF"/>
            <w:sz w:val="24"/>
            <w:u w:val="single" w:color="0000FF"/>
          </w:rPr>
          <w:t>MSU Academic Integrity</w:t>
        </w:r>
        <w:r>
          <w:rPr>
            <w:color w:val="0000FF"/>
            <w:spacing w:val="-4"/>
            <w:sz w:val="24"/>
            <w:u w:val="single" w:color="0000FF"/>
          </w:rPr>
          <w:t> </w:t>
        </w:r>
        <w:r>
          <w:rPr>
            <w:color w:val="0000FF"/>
            <w:sz w:val="24"/>
            <w:u w:val="single" w:color="0000FF"/>
          </w:rPr>
          <w:t>website</w:t>
        </w:r>
      </w:hyperlink>
    </w:p>
    <w:p>
      <w:pPr>
        <w:pStyle w:val="BodyText"/>
        <w:spacing w:before="2"/>
        <w:rPr>
          <w:sz w:val="21"/>
        </w:rPr>
      </w:pPr>
    </w:p>
    <w:p>
      <w:pPr>
        <w:pStyle w:val="Heading2"/>
        <w:spacing w:before="1"/>
        <w:jc w:val="left"/>
      </w:pPr>
      <w:bookmarkStart w:name="Tentative Course Schedule:" w:id="9"/>
      <w:bookmarkEnd w:id="9"/>
      <w:r>
        <w:rPr>
          <w:b w:val="0"/>
        </w:rPr>
      </w:r>
      <w:r>
        <w:rPr>
          <w:u w:val="single"/>
        </w:rPr>
        <w:t>Tentative Course Schedule:</w:t>
      </w:r>
    </w:p>
    <w:p>
      <w:pPr>
        <w:pStyle w:val="BodyText"/>
        <w:rPr>
          <w:b/>
          <w:sz w:val="17"/>
        </w:rPr>
      </w:pPr>
    </w:p>
    <w:p>
      <w:pPr>
        <w:spacing w:before="100"/>
        <w:ind w:left="1618" w:right="1618" w:firstLine="0"/>
        <w:jc w:val="center"/>
        <w:rPr>
          <w:i/>
          <w:sz w:val="24"/>
        </w:rPr>
      </w:pPr>
      <w:r>
        <w:rPr>
          <w:i/>
          <w:color w:val="B30000"/>
          <w:sz w:val="24"/>
        </w:rPr>
        <w:t>This schedule is tentative and subject to change.</w:t>
      </w:r>
    </w:p>
    <w:p>
      <w:pPr>
        <w:pStyle w:val="BodyText"/>
        <w:spacing w:before="1"/>
        <w:rPr>
          <w:i/>
        </w:r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44"/>
        <w:gridCol w:w="4738"/>
        <w:gridCol w:w="1172"/>
        <w:gridCol w:w="1258"/>
        <w:gridCol w:w="1431"/>
      </w:tblGrid>
      <w:tr>
        <w:trPr>
          <w:trHeight w:val="373" w:hRule="atLeast"/>
        </w:trPr>
        <w:tc>
          <w:tcPr>
            <w:tcW w:w="744" w:type="dxa"/>
          </w:tcPr>
          <w:p>
            <w:pPr>
              <w:pStyle w:val="TableParagraph"/>
              <w:spacing w:before="89"/>
              <w:ind w:left="155"/>
              <w:rPr>
                <w:b/>
                <w:sz w:val="18"/>
              </w:rPr>
            </w:pPr>
            <w:r>
              <w:rPr>
                <w:b/>
                <w:sz w:val="18"/>
              </w:rPr>
              <w:t>Date</w:t>
            </w:r>
          </w:p>
        </w:tc>
        <w:tc>
          <w:tcPr>
            <w:tcW w:w="5910" w:type="dxa"/>
            <w:gridSpan w:val="2"/>
          </w:tcPr>
          <w:p>
            <w:pPr>
              <w:pStyle w:val="TableParagraph"/>
              <w:spacing w:before="89"/>
              <w:ind w:left="2103" w:right="2084"/>
              <w:jc w:val="center"/>
              <w:rPr>
                <w:b/>
                <w:sz w:val="18"/>
              </w:rPr>
            </w:pPr>
            <w:r>
              <w:rPr>
                <w:b/>
                <w:sz w:val="18"/>
              </w:rPr>
              <w:t>Covered Readings</w:t>
            </w:r>
          </w:p>
        </w:tc>
        <w:tc>
          <w:tcPr>
            <w:tcW w:w="1258" w:type="dxa"/>
          </w:tcPr>
          <w:p>
            <w:pPr>
              <w:pStyle w:val="TableParagraph"/>
              <w:spacing w:before="89"/>
              <w:ind w:left="197"/>
              <w:rPr>
                <w:b/>
                <w:sz w:val="18"/>
              </w:rPr>
            </w:pPr>
            <w:r>
              <w:rPr>
                <w:b/>
                <w:sz w:val="18"/>
              </w:rPr>
              <w:t>Activities</w:t>
            </w:r>
          </w:p>
        </w:tc>
        <w:tc>
          <w:tcPr>
            <w:tcW w:w="1431" w:type="dxa"/>
          </w:tcPr>
          <w:p>
            <w:pPr>
              <w:pStyle w:val="TableParagraph"/>
              <w:spacing w:before="89"/>
              <w:ind w:left="120"/>
              <w:rPr>
                <w:b/>
                <w:sz w:val="18"/>
              </w:rPr>
            </w:pPr>
            <w:r>
              <w:rPr>
                <w:b/>
                <w:sz w:val="18"/>
              </w:rPr>
              <w:t>Assignments</w:t>
            </w:r>
          </w:p>
        </w:tc>
      </w:tr>
      <w:tr>
        <w:trPr>
          <w:trHeight w:val="1084" w:hRule="atLeast"/>
        </w:trPr>
        <w:tc>
          <w:tcPr>
            <w:tcW w:w="744" w:type="dxa"/>
          </w:tcPr>
          <w:p>
            <w:pPr>
              <w:pStyle w:val="TableParagraph"/>
              <w:spacing w:before="9"/>
              <w:rPr>
                <w:i/>
                <w:sz w:val="29"/>
              </w:rPr>
            </w:pPr>
          </w:p>
          <w:p>
            <w:pPr>
              <w:pStyle w:val="TableParagraph"/>
              <w:ind w:left="184" w:right="88" w:hanging="63"/>
              <w:rPr>
                <w:b/>
                <w:sz w:val="18"/>
              </w:rPr>
            </w:pPr>
            <w:r>
              <w:rPr>
                <w:b/>
                <w:sz w:val="18"/>
              </w:rPr>
              <w:t>Tues. 1/13</w:t>
            </w:r>
          </w:p>
        </w:tc>
        <w:tc>
          <w:tcPr>
            <w:tcW w:w="4738" w:type="dxa"/>
          </w:tcPr>
          <w:p>
            <w:pPr>
              <w:pStyle w:val="TableParagraph"/>
              <w:rPr>
                <w:i/>
                <w:sz w:val="20"/>
              </w:rPr>
            </w:pPr>
          </w:p>
          <w:p>
            <w:pPr>
              <w:pStyle w:val="TableParagraph"/>
              <w:spacing w:before="1"/>
              <w:rPr>
                <w:i/>
                <w:sz w:val="19"/>
              </w:rPr>
            </w:pPr>
          </w:p>
          <w:p>
            <w:pPr>
              <w:pStyle w:val="TableParagraph"/>
              <w:ind w:left="1120"/>
              <w:rPr>
                <w:sz w:val="18"/>
              </w:rPr>
            </w:pPr>
            <w:r>
              <w:rPr>
                <w:sz w:val="18"/>
              </w:rPr>
              <w:t>Part III: Synaptic Transmission</w:t>
            </w:r>
          </w:p>
        </w:tc>
        <w:tc>
          <w:tcPr>
            <w:tcW w:w="1172" w:type="dxa"/>
          </w:tcPr>
          <w:p>
            <w:pPr>
              <w:pStyle w:val="TableParagraph"/>
              <w:rPr>
                <w:i/>
                <w:sz w:val="20"/>
              </w:rPr>
            </w:pPr>
          </w:p>
          <w:p>
            <w:pPr>
              <w:pStyle w:val="TableParagraph"/>
              <w:spacing w:before="1"/>
              <w:rPr>
                <w:i/>
                <w:sz w:val="19"/>
              </w:rPr>
            </w:pPr>
          </w:p>
          <w:p>
            <w:pPr>
              <w:pStyle w:val="TableParagraph"/>
              <w:ind w:left="216" w:right="202"/>
              <w:jc w:val="center"/>
              <w:rPr>
                <w:sz w:val="18"/>
              </w:rPr>
            </w:pPr>
            <w:r>
              <w:rPr>
                <w:sz w:val="18"/>
              </w:rPr>
              <w:t>Syllabus</w:t>
            </w:r>
          </w:p>
        </w:tc>
        <w:tc>
          <w:tcPr>
            <w:tcW w:w="1258" w:type="dxa"/>
          </w:tcPr>
          <w:p>
            <w:pPr>
              <w:pStyle w:val="TableParagraph"/>
              <w:spacing w:before="137"/>
              <w:ind w:left="116" w:right="90" w:hanging="10"/>
              <w:jc w:val="center"/>
              <w:rPr>
                <w:sz w:val="18"/>
              </w:rPr>
            </w:pPr>
            <w:r>
              <w:rPr>
                <w:sz w:val="18"/>
              </w:rPr>
              <w:t>Review the Syllabus and Class Expectations</w:t>
            </w:r>
          </w:p>
        </w:tc>
        <w:tc>
          <w:tcPr>
            <w:tcW w:w="1431" w:type="dxa"/>
          </w:tcPr>
          <w:p>
            <w:pPr>
              <w:pStyle w:val="TableParagraph"/>
              <w:spacing w:before="31"/>
              <w:ind w:left="96" w:right="79"/>
              <w:jc w:val="center"/>
              <w:rPr>
                <w:sz w:val="18"/>
              </w:rPr>
            </w:pPr>
            <w:r>
              <w:rPr>
                <w:color w:val="C00000"/>
                <w:sz w:val="18"/>
              </w:rPr>
              <w:t>Ch 11_1 Guided Reading Questions (GR?s)</w:t>
            </w:r>
          </w:p>
          <w:p>
            <w:pPr>
              <w:pStyle w:val="TableParagraph"/>
              <w:spacing w:before="3"/>
              <w:ind w:left="96" w:right="77"/>
              <w:jc w:val="center"/>
              <w:rPr>
                <w:b/>
                <w:sz w:val="18"/>
              </w:rPr>
            </w:pPr>
            <w:r>
              <w:rPr>
                <w:b/>
                <w:color w:val="C00000"/>
                <w:sz w:val="18"/>
              </w:rPr>
              <w:t>Due 1/15</w:t>
            </w:r>
          </w:p>
        </w:tc>
      </w:tr>
      <w:tr>
        <w:trPr>
          <w:trHeight w:val="1084" w:hRule="atLeast"/>
        </w:trPr>
        <w:tc>
          <w:tcPr>
            <w:tcW w:w="744" w:type="dxa"/>
          </w:tcPr>
          <w:p>
            <w:pPr>
              <w:pStyle w:val="TableParagraph"/>
              <w:spacing w:before="9"/>
              <w:rPr>
                <w:i/>
                <w:sz w:val="29"/>
              </w:rPr>
            </w:pPr>
          </w:p>
          <w:p>
            <w:pPr>
              <w:pStyle w:val="TableParagraph"/>
              <w:ind w:left="189" w:right="32" w:hanging="125"/>
              <w:rPr>
                <w:b/>
                <w:sz w:val="18"/>
              </w:rPr>
            </w:pPr>
            <w:r>
              <w:rPr>
                <w:b/>
                <w:sz w:val="18"/>
              </w:rPr>
              <w:t>Thurs. 1/15</w:t>
            </w:r>
          </w:p>
        </w:tc>
        <w:tc>
          <w:tcPr>
            <w:tcW w:w="4738" w:type="dxa"/>
          </w:tcPr>
          <w:p>
            <w:pPr>
              <w:pStyle w:val="TableParagraph"/>
              <w:spacing w:before="9"/>
              <w:rPr>
                <w:i/>
                <w:sz w:val="29"/>
              </w:rPr>
            </w:pPr>
          </w:p>
          <w:p>
            <w:pPr>
              <w:pStyle w:val="TableParagraph"/>
              <w:ind w:left="789" w:hanging="514"/>
              <w:rPr>
                <w:sz w:val="18"/>
              </w:rPr>
            </w:pPr>
            <w:r>
              <w:rPr>
                <w:sz w:val="18"/>
              </w:rPr>
              <w:t>Chapter 11: Overview of Synaptic Transmission up to Chemical Synapses Can Amplify Signals</w:t>
            </w:r>
          </w:p>
        </w:tc>
        <w:tc>
          <w:tcPr>
            <w:tcW w:w="1172" w:type="dxa"/>
          </w:tcPr>
          <w:p>
            <w:pPr>
              <w:pStyle w:val="TableParagraph"/>
              <w:rPr>
                <w:i/>
                <w:sz w:val="20"/>
              </w:rPr>
            </w:pPr>
          </w:p>
          <w:p>
            <w:pPr>
              <w:pStyle w:val="TableParagraph"/>
              <w:spacing w:before="7"/>
              <w:rPr>
                <w:i/>
                <w:sz w:val="18"/>
              </w:rPr>
            </w:pPr>
          </w:p>
          <w:p>
            <w:pPr>
              <w:pStyle w:val="TableParagraph"/>
              <w:ind w:left="8"/>
              <w:jc w:val="center"/>
              <w:rPr>
                <w:sz w:val="18"/>
              </w:rPr>
            </w:pPr>
            <w:r>
              <w:rPr>
                <w:w w:val="101"/>
                <w:sz w:val="18"/>
              </w:rPr>
              <w:t>-</w:t>
            </w:r>
          </w:p>
        </w:tc>
        <w:tc>
          <w:tcPr>
            <w:tcW w:w="1258" w:type="dxa"/>
          </w:tcPr>
          <w:p>
            <w:pPr>
              <w:pStyle w:val="TableParagraph"/>
              <w:spacing w:before="31"/>
              <w:ind w:left="111" w:right="90" w:hanging="7"/>
              <w:jc w:val="center"/>
              <w:rPr>
                <w:sz w:val="18"/>
              </w:rPr>
            </w:pPr>
            <w:r>
              <w:rPr>
                <w:sz w:val="18"/>
              </w:rPr>
              <w:t>Discuss Ch11_1 GR?s and   Clarification Lecture</w:t>
            </w:r>
          </w:p>
        </w:tc>
        <w:tc>
          <w:tcPr>
            <w:tcW w:w="1431" w:type="dxa"/>
          </w:tcPr>
          <w:p>
            <w:pPr>
              <w:pStyle w:val="TableParagraph"/>
              <w:spacing w:before="9"/>
              <w:rPr>
                <w:i/>
                <w:sz w:val="29"/>
              </w:rPr>
            </w:pPr>
          </w:p>
          <w:p>
            <w:pPr>
              <w:pStyle w:val="TableParagraph"/>
              <w:ind w:left="95" w:right="79"/>
              <w:jc w:val="center"/>
              <w:rPr>
                <w:sz w:val="18"/>
              </w:rPr>
            </w:pPr>
            <w:r>
              <w:rPr>
                <w:color w:val="C00000"/>
                <w:sz w:val="18"/>
              </w:rPr>
              <w:t>Ch 11_2 GR?s</w:t>
            </w:r>
          </w:p>
          <w:p>
            <w:pPr>
              <w:pStyle w:val="TableParagraph"/>
              <w:spacing w:before="2"/>
              <w:ind w:left="88" w:right="79"/>
              <w:jc w:val="center"/>
              <w:rPr>
                <w:b/>
                <w:sz w:val="18"/>
              </w:rPr>
            </w:pPr>
            <w:r>
              <w:rPr>
                <w:b/>
                <w:color w:val="C00000"/>
                <w:sz w:val="18"/>
              </w:rPr>
              <w:t>Due 1/20</w:t>
            </w:r>
          </w:p>
        </w:tc>
      </w:tr>
      <w:tr>
        <w:trPr>
          <w:trHeight w:val="1084" w:hRule="atLeast"/>
        </w:trPr>
        <w:tc>
          <w:tcPr>
            <w:tcW w:w="744" w:type="dxa"/>
          </w:tcPr>
          <w:p>
            <w:pPr>
              <w:pStyle w:val="TableParagraph"/>
              <w:spacing w:before="10"/>
              <w:rPr>
                <w:i/>
                <w:sz w:val="29"/>
              </w:rPr>
            </w:pPr>
          </w:p>
          <w:p>
            <w:pPr>
              <w:pStyle w:val="TableParagraph"/>
              <w:spacing w:line="237" w:lineRule="auto"/>
              <w:ind w:left="165" w:right="88" w:hanging="44"/>
              <w:rPr>
                <w:b/>
                <w:sz w:val="18"/>
              </w:rPr>
            </w:pPr>
            <w:r>
              <w:rPr>
                <w:b/>
                <w:sz w:val="18"/>
              </w:rPr>
              <w:t>Tues. 1/20</w:t>
            </w:r>
          </w:p>
        </w:tc>
        <w:tc>
          <w:tcPr>
            <w:tcW w:w="4738" w:type="dxa"/>
          </w:tcPr>
          <w:p>
            <w:pPr>
              <w:pStyle w:val="TableParagraph"/>
              <w:spacing w:before="10"/>
              <w:rPr>
                <w:i/>
                <w:sz w:val="29"/>
              </w:rPr>
            </w:pPr>
          </w:p>
          <w:p>
            <w:pPr>
              <w:pStyle w:val="TableParagraph"/>
              <w:spacing w:line="237" w:lineRule="auto"/>
              <w:ind w:left="1619" w:right="34" w:hanging="1551"/>
              <w:rPr>
                <w:sz w:val="18"/>
              </w:rPr>
            </w:pPr>
            <w:r>
              <w:rPr>
                <w:sz w:val="18"/>
              </w:rPr>
              <w:t>Chapter 11: Chemical Synapses Can Amplify Signals to the End of the Chapter</w:t>
            </w:r>
          </w:p>
        </w:tc>
        <w:tc>
          <w:tcPr>
            <w:tcW w:w="1172" w:type="dxa"/>
          </w:tcPr>
          <w:p>
            <w:pPr>
              <w:pStyle w:val="TableParagraph"/>
              <w:rPr>
                <w:i/>
                <w:sz w:val="20"/>
              </w:rPr>
            </w:pPr>
          </w:p>
          <w:p>
            <w:pPr>
              <w:pStyle w:val="TableParagraph"/>
              <w:spacing w:before="7"/>
              <w:rPr>
                <w:i/>
                <w:sz w:val="18"/>
              </w:rPr>
            </w:pPr>
          </w:p>
          <w:p>
            <w:pPr>
              <w:pStyle w:val="TableParagraph"/>
              <w:ind w:left="8"/>
              <w:jc w:val="center"/>
              <w:rPr>
                <w:sz w:val="18"/>
              </w:rPr>
            </w:pPr>
            <w:r>
              <w:rPr>
                <w:w w:val="101"/>
                <w:sz w:val="18"/>
              </w:rPr>
              <w:t>-</w:t>
            </w:r>
          </w:p>
        </w:tc>
        <w:tc>
          <w:tcPr>
            <w:tcW w:w="1258" w:type="dxa"/>
          </w:tcPr>
          <w:p>
            <w:pPr>
              <w:pStyle w:val="TableParagraph"/>
              <w:spacing w:before="31"/>
              <w:ind w:left="96" w:right="81" w:hanging="3"/>
              <w:jc w:val="center"/>
              <w:rPr>
                <w:sz w:val="18"/>
              </w:rPr>
            </w:pPr>
            <w:r>
              <w:rPr>
                <w:sz w:val="18"/>
              </w:rPr>
              <w:t>Discuss Ch11_2 GR?s and   Clarification Lecture</w:t>
            </w:r>
          </w:p>
        </w:tc>
        <w:tc>
          <w:tcPr>
            <w:tcW w:w="1431" w:type="dxa"/>
          </w:tcPr>
          <w:p>
            <w:pPr>
              <w:pStyle w:val="TableParagraph"/>
              <w:spacing w:before="31"/>
              <w:ind w:left="94" w:right="79"/>
              <w:jc w:val="center"/>
              <w:rPr>
                <w:sz w:val="18"/>
              </w:rPr>
            </w:pPr>
            <w:r>
              <w:rPr>
                <w:color w:val="C00000"/>
                <w:sz w:val="18"/>
              </w:rPr>
              <w:t>Ch 11 Figure Facts Worksheets (FFWs)</w:t>
            </w:r>
          </w:p>
          <w:p>
            <w:pPr>
              <w:pStyle w:val="TableParagraph"/>
              <w:spacing w:line="202" w:lineRule="exact"/>
              <w:ind w:left="93" w:right="79"/>
              <w:jc w:val="center"/>
              <w:rPr>
                <w:b/>
                <w:sz w:val="18"/>
              </w:rPr>
            </w:pPr>
            <w:r>
              <w:rPr>
                <w:b/>
                <w:color w:val="C00000"/>
                <w:sz w:val="18"/>
              </w:rPr>
              <w:t>Due 1/22</w:t>
            </w:r>
          </w:p>
        </w:tc>
      </w:tr>
    </w:tbl>
    <w:p>
      <w:pPr>
        <w:spacing w:after="0" w:line="202" w:lineRule="exact"/>
        <w:jc w:val="center"/>
        <w:rPr>
          <w:sz w:val="18"/>
        </w:rPr>
        <w:sectPr>
          <w:pgSz w:w="12240" w:h="15840"/>
          <w:pgMar w:top="1360" w:bottom="280" w:left="1320" w:right="132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44"/>
        <w:gridCol w:w="4738"/>
        <w:gridCol w:w="1172"/>
        <w:gridCol w:w="1258"/>
        <w:gridCol w:w="1431"/>
      </w:tblGrid>
      <w:tr>
        <w:trPr>
          <w:trHeight w:val="373" w:hRule="atLeast"/>
        </w:trPr>
        <w:tc>
          <w:tcPr>
            <w:tcW w:w="744" w:type="dxa"/>
          </w:tcPr>
          <w:p>
            <w:pPr>
              <w:pStyle w:val="TableParagraph"/>
              <w:spacing w:before="84"/>
              <w:ind w:left="155"/>
              <w:rPr>
                <w:b/>
                <w:sz w:val="18"/>
              </w:rPr>
            </w:pPr>
            <w:r>
              <w:rPr>
                <w:b/>
                <w:sz w:val="18"/>
              </w:rPr>
              <w:t>Date</w:t>
            </w:r>
          </w:p>
        </w:tc>
        <w:tc>
          <w:tcPr>
            <w:tcW w:w="5910" w:type="dxa"/>
            <w:gridSpan w:val="2"/>
          </w:tcPr>
          <w:p>
            <w:pPr>
              <w:pStyle w:val="TableParagraph"/>
              <w:spacing w:before="84"/>
              <w:ind w:left="2103" w:right="2084"/>
              <w:jc w:val="center"/>
              <w:rPr>
                <w:b/>
                <w:sz w:val="18"/>
              </w:rPr>
            </w:pPr>
            <w:r>
              <w:rPr>
                <w:b/>
                <w:sz w:val="18"/>
              </w:rPr>
              <w:t>Covered Readings</w:t>
            </w:r>
          </w:p>
        </w:tc>
        <w:tc>
          <w:tcPr>
            <w:tcW w:w="1258" w:type="dxa"/>
          </w:tcPr>
          <w:p>
            <w:pPr>
              <w:pStyle w:val="TableParagraph"/>
              <w:spacing w:before="84"/>
              <w:ind w:left="178" w:right="160"/>
              <w:jc w:val="center"/>
              <w:rPr>
                <w:b/>
                <w:sz w:val="18"/>
              </w:rPr>
            </w:pPr>
            <w:r>
              <w:rPr>
                <w:b/>
                <w:sz w:val="18"/>
              </w:rPr>
              <w:t>Activities</w:t>
            </w:r>
          </w:p>
        </w:tc>
        <w:tc>
          <w:tcPr>
            <w:tcW w:w="1431" w:type="dxa"/>
          </w:tcPr>
          <w:p>
            <w:pPr>
              <w:pStyle w:val="TableParagraph"/>
              <w:spacing w:before="84"/>
              <w:ind w:left="92" w:right="79"/>
              <w:jc w:val="center"/>
              <w:rPr>
                <w:b/>
                <w:sz w:val="18"/>
              </w:rPr>
            </w:pPr>
            <w:r>
              <w:rPr>
                <w:b/>
                <w:sz w:val="18"/>
              </w:rPr>
              <w:t>Assignments</w:t>
            </w:r>
          </w:p>
        </w:tc>
      </w:tr>
      <w:tr>
        <w:trPr>
          <w:trHeight w:val="1084" w:hRule="atLeast"/>
        </w:trPr>
        <w:tc>
          <w:tcPr>
            <w:tcW w:w="744" w:type="dxa"/>
          </w:tcPr>
          <w:p>
            <w:pPr>
              <w:pStyle w:val="TableParagraph"/>
              <w:spacing w:before="9"/>
              <w:rPr>
                <w:i/>
                <w:sz w:val="29"/>
              </w:rPr>
            </w:pPr>
          </w:p>
          <w:p>
            <w:pPr>
              <w:pStyle w:val="TableParagraph"/>
              <w:ind w:left="174" w:right="33" w:hanging="111"/>
              <w:rPr>
                <w:b/>
                <w:sz w:val="18"/>
              </w:rPr>
            </w:pPr>
            <w:r>
              <w:rPr>
                <w:b/>
                <w:sz w:val="18"/>
              </w:rPr>
              <w:t>Thurs. 1/22</w:t>
            </w:r>
          </w:p>
        </w:tc>
        <w:tc>
          <w:tcPr>
            <w:tcW w:w="4738" w:type="dxa"/>
          </w:tcPr>
          <w:p>
            <w:pPr>
              <w:pStyle w:val="TableParagraph"/>
              <w:rPr>
                <w:i/>
                <w:sz w:val="20"/>
              </w:rPr>
            </w:pPr>
          </w:p>
          <w:p>
            <w:pPr>
              <w:pStyle w:val="TableParagraph"/>
              <w:spacing w:before="7"/>
              <w:rPr>
                <w:i/>
                <w:sz w:val="18"/>
              </w:rPr>
            </w:pPr>
          </w:p>
          <w:p>
            <w:pPr>
              <w:pStyle w:val="TableParagraph"/>
              <w:ind w:left="24"/>
              <w:jc w:val="center"/>
              <w:rPr>
                <w:sz w:val="18"/>
              </w:rPr>
            </w:pPr>
            <w:r>
              <w:rPr>
                <w:w w:val="101"/>
                <w:sz w:val="18"/>
              </w:rPr>
              <w:t>-</w:t>
            </w:r>
          </w:p>
        </w:tc>
        <w:tc>
          <w:tcPr>
            <w:tcW w:w="1172" w:type="dxa"/>
          </w:tcPr>
          <w:p>
            <w:pPr>
              <w:pStyle w:val="TableParagraph"/>
              <w:spacing w:before="10"/>
              <w:rPr>
                <w:i/>
                <w:sz w:val="20"/>
              </w:rPr>
            </w:pPr>
          </w:p>
          <w:p>
            <w:pPr>
              <w:pStyle w:val="TableParagraph"/>
              <w:spacing w:line="203" w:lineRule="exact"/>
              <w:ind w:left="214" w:right="202"/>
              <w:jc w:val="center"/>
              <w:rPr>
                <w:sz w:val="18"/>
              </w:rPr>
            </w:pPr>
            <w:r>
              <w:rPr>
                <w:sz w:val="18"/>
              </w:rPr>
              <w:t>Ch</w:t>
            </w:r>
            <w:r>
              <w:rPr>
                <w:spacing w:val="-2"/>
                <w:sz w:val="18"/>
              </w:rPr>
              <w:t> </w:t>
            </w:r>
            <w:r>
              <w:rPr>
                <w:sz w:val="18"/>
              </w:rPr>
              <w:t>11</w:t>
            </w:r>
          </w:p>
          <w:p>
            <w:pPr>
              <w:pStyle w:val="TableParagraph"/>
              <w:ind w:left="217" w:right="202"/>
              <w:jc w:val="center"/>
              <w:rPr>
                <w:sz w:val="18"/>
              </w:rPr>
            </w:pPr>
            <w:r>
              <w:rPr>
                <w:spacing w:val="-1"/>
                <w:sz w:val="18"/>
              </w:rPr>
              <w:t>Research </w:t>
            </w:r>
            <w:r>
              <w:rPr>
                <w:sz w:val="18"/>
              </w:rPr>
              <w:t>Paper</w:t>
            </w:r>
          </w:p>
        </w:tc>
        <w:tc>
          <w:tcPr>
            <w:tcW w:w="1258" w:type="dxa"/>
          </w:tcPr>
          <w:p>
            <w:pPr>
              <w:pStyle w:val="TableParagraph"/>
              <w:spacing w:before="31"/>
              <w:ind w:left="82" w:right="62" w:hanging="7"/>
              <w:jc w:val="center"/>
              <w:rPr>
                <w:sz w:val="18"/>
              </w:rPr>
            </w:pPr>
            <w:r>
              <w:rPr>
                <w:sz w:val="18"/>
              </w:rPr>
              <w:t>Discuss Research Paper and Figure Presentations</w:t>
            </w:r>
          </w:p>
        </w:tc>
        <w:tc>
          <w:tcPr>
            <w:tcW w:w="1431" w:type="dxa"/>
          </w:tcPr>
          <w:p>
            <w:pPr>
              <w:pStyle w:val="TableParagraph"/>
              <w:rPr>
                <w:i/>
                <w:sz w:val="20"/>
              </w:rPr>
            </w:pPr>
          </w:p>
          <w:p>
            <w:pPr>
              <w:pStyle w:val="TableParagraph"/>
              <w:spacing w:before="7"/>
              <w:rPr>
                <w:i/>
                <w:sz w:val="18"/>
              </w:rPr>
            </w:pPr>
          </w:p>
          <w:p>
            <w:pPr>
              <w:pStyle w:val="TableParagraph"/>
              <w:ind w:left="16"/>
              <w:jc w:val="center"/>
              <w:rPr>
                <w:sz w:val="18"/>
              </w:rPr>
            </w:pPr>
            <w:r>
              <w:rPr>
                <w:w w:val="101"/>
                <w:sz w:val="18"/>
              </w:rPr>
              <w:t>-</w:t>
            </w:r>
          </w:p>
        </w:tc>
      </w:tr>
      <w:tr>
        <w:trPr>
          <w:trHeight w:val="469" w:hRule="atLeast"/>
        </w:trPr>
        <w:tc>
          <w:tcPr>
            <w:tcW w:w="744" w:type="dxa"/>
          </w:tcPr>
          <w:p>
            <w:pPr>
              <w:pStyle w:val="TableParagraph"/>
              <w:spacing w:before="31"/>
              <w:ind w:left="179" w:right="88" w:hanging="58"/>
              <w:rPr>
                <w:b/>
                <w:sz w:val="18"/>
              </w:rPr>
            </w:pPr>
            <w:r>
              <w:rPr>
                <w:b/>
                <w:sz w:val="18"/>
              </w:rPr>
              <w:t>Tues. 1/27</w:t>
            </w:r>
          </w:p>
        </w:tc>
        <w:tc>
          <w:tcPr>
            <w:tcW w:w="4738" w:type="dxa"/>
          </w:tcPr>
          <w:p>
            <w:pPr>
              <w:pStyle w:val="TableParagraph"/>
              <w:spacing w:before="132"/>
              <w:ind w:left="24"/>
              <w:jc w:val="center"/>
              <w:rPr>
                <w:sz w:val="18"/>
              </w:rPr>
            </w:pPr>
            <w:r>
              <w:rPr>
                <w:w w:val="101"/>
                <w:sz w:val="18"/>
              </w:rPr>
              <w:t>-</w:t>
            </w:r>
          </w:p>
        </w:tc>
        <w:tc>
          <w:tcPr>
            <w:tcW w:w="1172" w:type="dxa"/>
          </w:tcPr>
          <w:p>
            <w:pPr>
              <w:pStyle w:val="TableParagraph"/>
              <w:spacing w:before="132"/>
              <w:ind w:left="548"/>
              <w:rPr>
                <w:sz w:val="18"/>
              </w:rPr>
            </w:pPr>
            <w:r>
              <w:rPr>
                <w:w w:val="101"/>
                <w:sz w:val="18"/>
              </w:rPr>
              <w:t>-</w:t>
            </w:r>
          </w:p>
        </w:tc>
        <w:tc>
          <w:tcPr>
            <w:tcW w:w="1258" w:type="dxa"/>
          </w:tcPr>
          <w:p>
            <w:pPr>
              <w:pStyle w:val="TableParagraph"/>
              <w:spacing w:before="132"/>
              <w:ind w:left="173" w:right="160"/>
              <w:jc w:val="center"/>
              <w:rPr>
                <w:b/>
                <w:sz w:val="18"/>
              </w:rPr>
            </w:pPr>
            <w:r>
              <w:rPr>
                <w:b/>
                <w:color w:val="C00000"/>
                <w:sz w:val="18"/>
              </w:rPr>
              <w:t>Quiz 1</w:t>
            </w:r>
          </w:p>
        </w:tc>
        <w:tc>
          <w:tcPr>
            <w:tcW w:w="1431" w:type="dxa"/>
          </w:tcPr>
          <w:p>
            <w:pPr>
              <w:pStyle w:val="TableParagraph"/>
              <w:spacing w:before="31"/>
              <w:ind w:left="95" w:right="79"/>
              <w:jc w:val="center"/>
              <w:rPr>
                <w:sz w:val="18"/>
              </w:rPr>
            </w:pPr>
            <w:r>
              <w:rPr>
                <w:color w:val="C00000"/>
                <w:sz w:val="18"/>
              </w:rPr>
              <w:t>Ch 12_1 GR?s</w:t>
            </w:r>
          </w:p>
          <w:p>
            <w:pPr>
              <w:pStyle w:val="TableParagraph"/>
              <w:spacing w:before="2"/>
              <w:ind w:left="88" w:right="79"/>
              <w:jc w:val="center"/>
              <w:rPr>
                <w:b/>
                <w:sz w:val="18"/>
              </w:rPr>
            </w:pPr>
            <w:r>
              <w:rPr>
                <w:b/>
                <w:color w:val="C00000"/>
                <w:sz w:val="18"/>
              </w:rPr>
              <w:t>Due 1/29</w:t>
            </w:r>
          </w:p>
        </w:tc>
      </w:tr>
      <w:tr>
        <w:trPr>
          <w:trHeight w:val="1079" w:hRule="atLeast"/>
        </w:trPr>
        <w:tc>
          <w:tcPr>
            <w:tcW w:w="744" w:type="dxa"/>
          </w:tcPr>
          <w:p>
            <w:pPr>
              <w:pStyle w:val="TableParagraph"/>
              <w:spacing w:before="10"/>
              <w:rPr>
                <w:i/>
                <w:sz w:val="29"/>
              </w:rPr>
            </w:pPr>
          </w:p>
          <w:p>
            <w:pPr>
              <w:pStyle w:val="TableParagraph"/>
              <w:spacing w:line="237" w:lineRule="auto"/>
              <w:ind w:left="170" w:right="32" w:hanging="106"/>
              <w:rPr>
                <w:b/>
                <w:sz w:val="18"/>
              </w:rPr>
            </w:pPr>
            <w:r>
              <w:rPr>
                <w:b/>
                <w:sz w:val="18"/>
              </w:rPr>
              <w:t>Thurs. 1/29</w:t>
            </w:r>
          </w:p>
        </w:tc>
        <w:tc>
          <w:tcPr>
            <w:tcW w:w="4738" w:type="dxa"/>
          </w:tcPr>
          <w:p>
            <w:pPr>
              <w:pStyle w:val="TableParagraph"/>
              <w:spacing w:before="5"/>
              <w:rPr>
                <w:i/>
                <w:sz w:val="20"/>
              </w:rPr>
            </w:pPr>
          </w:p>
          <w:p>
            <w:pPr>
              <w:pStyle w:val="TableParagraph"/>
              <w:ind w:left="64" w:right="41" w:firstLine="3"/>
              <w:jc w:val="center"/>
              <w:rPr>
                <w:sz w:val="18"/>
              </w:rPr>
            </w:pPr>
            <w:r>
              <w:rPr>
                <w:sz w:val="18"/>
              </w:rPr>
              <w:t>Chapter 12: Directly Gated Transmission: The Nerve- Muscle Synapse up to The Ion Channel at the End-Plate Is Permeable to Both Sodium and Potassium Ions</w:t>
            </w:r>
          </w:p>
        </w:tc>
        <w:tc>
          <w:tcPr>
            <w:tcW w:w="1172" w:type="dxa"/>
          </w:tcPr>
          <w:p>
            <w:pPr>
              <w:pStyle w:val="TableParagraph"/>
              <w:rPr>
                <w:i/>
                <w:sz w:val="20"/>
              </w:rPr>
            </w:pPr>
          </w:p>
          <w:p>
            <w:pPr>
              <w:pStyle w:val="TableParagraph"/>
              <w:spacing w:before="7"/>
              <w:rPr>
                <w:i/>
                <w:sz w:val="18"/>
              </w:rPr>
            </w:pPr>
          </w:p>
          <w:p>
            <w:pPr>
              <w:pStyle w:val="TableParagraph"/>
              <w:ind w:left="548"/>
              <w:rPr>
                <w:sz w:val="18"/>
              </w:rPr>
            </w:pPr>
            <w:r>
              <w:rPr>
                <w:w w:val="101"/>
                <w:sz w:val="18"/>
              </w:rPr>
              <w:t>-</w:t>
            </w:r>
          </w:p>
        </w:tc>
        <w:tc>
          <w:tcPr>
            <w:tcW w:w="1258" w:type="dxa"/>
          </w:tcPr>
          <w:p>
            <w:pPr>
              <w:pStyle w:val="TableParagraph"/>
              <w:spacing w:before="31"/>
              <w:ind w:left="96" w:right="81" w:hanging="3"/>
              <w:jc w:val="center"/>
              <w:rPr>
                <w:sz w:val="18"/>
              </w:rPr>
            </w:pPr>
            <w:r>
              <w:rPr>
                <w:sz w:val="18"/>
              </w:rPr>
              <w:t>Discuss Ch12_1 GR?s and   Clarification Lecture</w:t>
            </w:r>
          </w:p>
        </w:tc>
        <w:tc>
          <w:tcPr>
            <w:tcW w:w="1431" w:type="dxa"/>
          </w:tcPr>
          <w:p>
            <w:pPr>
              <w:pStyle w:val="TableParagraph"/>
              <w:spacing w:before="9"/>
              <w:rPr>
                <w:i/>
                <w:sz w:val="29"/>
              </w:rPr>
            </w:pPr>
          </w:p>
          <w:p>
            <w:pPr>
              <w:pStyle w:val="TableParagraph"/>
              <w:spacing w:line="203" w:lineRule="exact"/>
              <w:ind w:left="96" w:right="75"/>
              <w:jc w:val="center"/>
              <w:rPr>
                <w:sz w:val="18"/>
              </w:rPr>
            </w:pPr>
            <w:r>
              <w:rPr>
                <w:color w:val="C00000"/>
                <w:sz w:val="18"/>
              </w:rPr>
              <w:t>Ch 12_2 GR?s</w:t>
            </w:r>
          </w:p>
          <w:p>
            <w:pPr>
              <w:pStyle w:val="TableParagraph"/>
              <w:spacing w:line="203" w:lineRule="exact"/>
              <w:ind w:left="96" w:right="78"/>
              <w:jc w:val="center"/>
              <w:rPr>
                <w:b/>
                <w:sz w:val="18"/>
              </w:rPr>
            </w:pPr>
            <w:r>
              <w:rPr>
                <w:b/>
                <w:color w:val="C00000"/>
                <w:sz w:val="18"/>
              </w:rPr>
              <w:t>Due 2/3</w:t>
            </w:r>
          </w:p>
        </w:tc>
      </w:tr>
      <w:tr>
        <w:trPr>
          <w:trHeight w:val="1084" w:hRule="atLeast"/>
        </w:trPr>
        <w:tc>
          <w:tcPr>
            <w:tcW w:w="744" w:type="dxa"/>
          </w:tcPr>
          <w:p>
            <w:pPr>
              <w:pStyle w:val="TableParagraph"/>
              <w:spacing w:before="9"/>
              <w:rPr>
                <w:i/>
                <w:sz w:val="29"/>
              </w:rPr>
            </w:pPr>
          </w:p>
          <w:p>
            <w:pPr>
              <w:pStyle w:val="TableParagraph"/>
              <w:ind w:left="218" w:right="87" w:hanging="96"/>
              <w:rPr>
                <w:b/>
                <w:sz w:val="18"/>
              </w:rPr>
            </w:pPr>
            <w:r>
              <w:rPr>
                <w:b/>
                <w:sz w:val="18"/>
              </w:rPr>
              <w:t>Tues. 2/3</w:t>
            </w:r>
          </w:p>
        </w:tc>
        <w:tc>
          <w:tcPr>
            <w:tcW w:w="4738" w:type="dxa"/>
          </w:tcPr>
          <w:p>
            <w:pPr>
              <w:pStyle w:val="TableParagraph"/>
              <w:spacing w:before="10"/>
              <w:rPr>
                <w:i/>
                <w:sz w:val="20"/>
              </w:rPr>
            </w:pPr>
          </w:p>
          <w:p>
            <w:pPr>
              <w:pStyle w:val="TableParagraph"/>
              <w:ind w:left="59" w:right="39" w:firstLine="7"/>
              <w:jc w:val="center"/>
              <w:rPr>
                <w:sz w:val="18"/>
              </w:rPr>
            </w:pPr>
            <w:r>
              <w:rPr>
                <w:sz w:val="18"/>
              </w:rPr>
              <w:t>Chapter </w:t>
            </w:r>
            <w:r>
              <w:rPr>
                <w:spacing w:val="-3"/>
                <w:sz w:val="18"/>
              </w:rPr>
              <w:t>12: </w:t>
            </w:r>
            <w:r>
              <w:rPr>
                <w:sz w:val="18"/>
              </w:rPr>
              <w:t>The Ion </w:t>
            </w:r>
            <w:r>
              <w:rPr>
                <w:spacing w:val="-3"/>
                <w:sz w:val="18"/>
              </w:rPr>
              <w:t>Channel </w:t>
            </w:r>
            <w:r>
              <w:rPr>
                <w:sz w:val="18"/>
              </w:rPr>
              <w:t>at the End-Plate Is Permeable </w:t>
            </w:r>
            <w:r>
              <w:rPr>
                <w:spacing w:val="-3"/>
                <w:sz w:val="18"/>
              </w:rPr>
              <w:t>to </w:t>
            </w:r>
            <w:r>
              <w:rPr>
                <w:sz w:val="18"/>
              </w:rPr>
              <w:t>Both </w:t>
            </w:r>
            <w:r>
              <w:rPr>
                <w:spacing w:val="-3"/>
                <w:sz w:val="18"/>
              </w:rPr>
              <w:t>Sodium </w:t>
            </w:r>
            <w:r>
              <w:rPr>
                <w:sz w:val="18"/>
              </w:rPr>
              <w:t>and Potassium Ions </w:t>
            </w:r>
            <w:r>
              <w:rPr>
                <w:spacing w:val="-3"/>
                <w:sz w:val="18"/>
              </w:rPr>
              <w:t>to </w:t>
            </w:r>
            <w:r>
              <w:rPr>
                <w:sz w:val="18"/>
              </w:rPr>
              <w:t>the End of the</w:t>
            </w:r>
            <w:r>
              <w:rPr>
                <w:spacing w:val="-4"/>
                <w:sz w:val="18"/>
              </w:rPr>
              <w:t> </w:t>
            </w:r>
            <w:r>
              <w:rPr>
                <w:sz w:val="18"/>
              </w:rPr>
              <w:t>Chapter</w:t>
            </w:r>
          </w:p>
        </w:tc>
        <w:tc>
          <w:tcPr>
            <w:tcW w:w="1172" w:type="dxa"/>
          </w:tcPr>
          <w:p>
            <w:pPr>
              <w:pStyle w:val="TableParagraph"/>
              <w:rPr>
                <w:i/>
                <w:sz w:val="20"/>
              </w:rPr>
            </w:pPr>
          </w:p>
          <w:p>
            <w:pPr>
              <w:pStyle w:val="TableParagraph"/>
              <w:spacing w:before="1"/>
              <w:rPr>
                <w:i/>
                <w:sz w:val="19"/>
              </w:rPr>
            </w:pPr>
          </w:p>
          <w:p>
            <w:pPr>
              <w:pStyle w:val="TableParagraph"/>
              <w:ind w:left="548"/>
              <w:rPr>
                <w:sz w:val="18"/>
              </w:rPr>
            </w:pPr>
            <w:r>
              <w:rPr>
                <w:w w:val="101"/>
                <w:sz w:val="18"/>
              </w:rPr>
              <w:t>-</w:t>
            </w:r>
          </w:p>
        </w:tc>
        <w:tc>
          <w:tcPr>
            <w:tcW w:w="1258" w:type="dxa"/>
          </w:tcPr>
          <w:p>
            <w:pPr>
              <w:pStyle w:val="TableParagraph"/>
              <w:spacing w:before="31"/>
              <w:ind w:left="87" w:right="71" w:hanging="3"/>
              <w:jc w:val="center"/>
              <w:rPr>
                <w:sz w:val="18"/>
              </w:rPr>
            </w:pPr>
            <w:r>
              <w:rPr>
                <w:sz w:val="18"/>
              </w:rPr>
              <w:t>Discuss Ch12_2 GR?s and   Clarification Lecture</w:t>
            </w:r>
          </w:p>
        </w:tc>
        <w:tc>
          <w:tcPr>
            <w:tcW w:w="1431" w:type="dxa"/>
          </w:tcPr>
          <w:p>
            <w:pPr>
              <w:pStyle w:val="TableParagraph"/>
              <w:spacing w:before="9"/>
              <w:rPr>
                <w:i/>
                <w:sz w:val="29"/>
              </w:rPr>
            </w:pPr>
          </w:p>
          <w:p>
            <w:pPr>
              <w:pStyle w:val="TableParagraph"/>
              <w:ind w:left="96" w:right="79"/>
              <w:jc w:val="center"/>
              <w:rPr>
                <w:sz w:val="18"/>
              </w:rPr>
            </w:pPr>
            <w:r>
              <w:rPr>
                <w:color w:val="C00000"/>
                <w:sz w:val="18"/>
              </w:rPr>
              <w:t>Ch 12 FFWs</w:t>
            </w:r>
          </w:p>
          <w:p>
            <w:pPr>
              <w:pStyle w:val="TableParagraph"/>
              <w:spacing w:before="2"/>
              <w:ind w:left="93" w:right="79"/>
              <w:jc w:val="center"/>
              <w:rPr>
                <w:b/>
                <w:sz w:val="18"/>
              </w:rPr>
            </w:pPr>
            <w:r>
              <w:rPr>
                <w:b/>
                <w:color w:val="C00000"/>
                <w:sz w:val="18"/>
              </w:rPr>
              <w:t>Due 2/5</w:t>
            </w:r>
          </w:p>
        </w:tc>
      </w:tr>
      <w:tr>
        <w:trPr>
          <w:trHeight w:val="1084" w:hRule="atLeast"/>
        </w:trPr>
        <w:tc>
          <w:tcPr>
            <w:tcW w:w="744" w:type="dxa"/>
          </w:tcPr>
          <w:p>
            <w:pPr>
              <w:pStyle w:val="TableParagraph"/>
              <w:spacing w:before="9"/>
              <w:rPr>
                <w:i/>
                <w:sz w:val="29"/>
              </w:rPr>
            </w:pPr>
          </w:p>
          <w:p>
            <w:pPr>
              <w:pStyle w:val="TableParagraph"/>
              <w:ind w:left="218" w:right="32" w:hanging="154"/>
              <w:rPr>
                <w:b/>
                <w:sz w:val="18"/>
              </w:rPr>
            </w:pPr>
            <w:r>
              <w:rPr>
                <w:b/>
                <w:sz w:val="18"/>
              </w:rPr>
              <w:t>Thurs. 2/5</w:t>
            </w:r>
          </w:p>
        </w:tc>
        <w:tc>
          <w:tcPr>
            <w:tcW w:w="4738" w:type="dxa"/>
          </w:tcPr>
          <w:p>
            <w:pPr>
              <w:pStyle w:val="TableParagraph"/>
              <w:rPr>
                <w:i/>
                <w:sz w:val="20"/>
              </w:rPr>
            </w:pPr>
          </w:p>
          <w:p>
            <w:pPr>
              <w:pStyle w:val="TableParagraph"/>
              <w:spacing w:before="7"/>
              <w:rPr>
                <w:i/>
                <w:sz w:val="18"/>
              </w:rPr>
            </w:pPr>
          </w:p>
          <w:p>
            <w:pPr>
              <w:pStyle w:val="TableParagraph"/>
              <w:ind w:left="24"/>
              <w:jc w:val="center"/>
              <w:rPr>
                <w:sz w:val="18"/>
              </w:rPr>
            </w:pPr>
            <w:r>
              <w:rPr>
                <w:w w:val="101"/>
                <w:sz w:val="18"/>
              </w:rPr>
              <w:t>-</w:t>
            </w:r>
          </w:p>
        </w:tc>
        <w:tc>
          <w:tcPr>
            <w:tcW w:w="1172" w:type="dxa"/>
          </w:tcPr>
          <w:p>
            <w:pPr>
              <w:pStyle w:val="TableParagraph"/>
              <w:spacing w:before="10"/>
              <w:rPr>
                <w:i/>
                <w:sz w:val="20"/>
              </w:rPr>
            </w:pPr>
          </w:p>
          <w:p>
            <w:pPr>
              <w:pStyle w:val="TableParagraph"/>
              <w:spacing w:line="203" w:lineRule="exact"/>
              <w:ind w:left="210" w:right="202"/>
              <w:jc w:val="center"/>
              <w:rPr>
                <w:sz w:val="18"/>
              </w:rPr>
            </w:pPr>
            <w:r>
              <w:rPr>
                <w:sz w:val="18"/>
              </w:rPr>
              <w:t>Ch 12</w:t>
            </w:r>
          </w:p>
          <w:p>
            <w:pPr>
              <w:pStyle w:val="TableParagraph"/>
              <w:ind w:left="217" w:right="202"/>
              <w:jc w:val="center"/>
              <w:rPr>
                <w:sz w:val="18"/>
              </w:rPr>
            </w:pPr>
            <w:r>
              <w:rPr>
                <w:spacing w:val="-1"/>
                <w:sz w:val="18"/>
              </w:rPr>
              <w:t>Research </w:t>
            </w:r>
            <w:r>
              <w:rPr>
                <w:sz w:val="18"/>
              </w:rPr>
              <w:t>Paper</w:t>
            </w:r>
          </w:p>
        </w:tc>
        <w:tc>
          <w:tcPr>
            <w:tcW w:w="1258" w:type="dxa"/>
          </w:tcPr>
          <w:p>
            <w:pPr>
              <w:pStyle w:val="TableParagraph"/>
              <w:spacing w:before="31"/>
              <w:ind w:left="82" w:right="62" w:hanging="7"/>
              <w:jc w:val="center"/>
              <w:rPr>
                <w:sz w:val="18"/>
              </w:rPr>
            </w:pPr>
            <w:r>
              <w:rPr>
                <w:sz w:val="18"/>
              </w:rPr>
              <w:t>Discuss Research Paper and Figure Presentations</w:t>
            </w:r>
          </w:p>
        </w:tc>
        <w:tc>
          <w:tcPr>
            <w:tcW w:w="1431" w:type="dxa"/>
          </w:tcPr>
          <w:p>
            <w:pPr>
              <w:pStyle w:val="TableParagraph"/>
              <w:rPr>
                <w:i/>
                <w:sz w:val="20"/>
              </w:rPr>
            </w:pPr>
          </w:p>
          <w:p>
            <w:pPr>
              <w:pStyle w:val="TableParagraph"/>
              <w:spacing w:before="7"/>
              <w:rPr>
                <w:i/>
                <w:sz w:val="18"/>
              </w:rPr>
            </w:pPr>
          </w:p>
          <w:p>
            <w:pPr>
              <w:pStyle w:val="TableParagraph"/>
              <w:ind w:left="16"/>
              <w:jc w:val="center"/>
              <w:rPr>
                <w:sz w:val="18"/>
              </w:rPr>
            </w:pPr>
            <w:r>
              <w:rPr>
                <w:w w:val="101"/>
                <w:sz w:val="18"/>
              </w:rPr>
              <w:t>-</w:t>
            </w:r>
          </w:p>
        </w:tc>
      </w:tr>
      <w:tr>
        <w:trPr>
          <w:trHeight w:val="469" w:hRule="atLeast"/>
        </w:trPr>
        <w:tc>
          <w:tcPr>
            <w:tcW w:w="744" w:type="dxa"/>
          </w:tcPr>
          <w:p>
            <w:pPr>
              <w:pStyle w:val="TableParagraph"/>
              <w:spacing w:line="237" w:lineRule="auto" w:before="33"/>
              <w:ind w:left="165" w:right="88" w:hanging="44"/>
              <w:rPr>
                <w:b/>
                <w:sz w:val="18"/>
              </w:rPr>
            </w:pPr>
            <w:r>
              <w:rPr>
                <w:b/>
                <w:sz w:val="18"/>
              </w:rPr>
              <w:t>Tues. 2/10</w:t>
            </w:r>
          </w:p>
        </w:tc>
        <w:tc>
          <w:tcPr>
            <w:tcW w:w="4738" w:type="dxa"/>
          </w:tcPr>
          <w:p>
            <w:pPr>
              <w:pStyle w:val="TableParagraph"/>
              <w:spacing w:before="132"/>
              <w:ind w:left="24"/>
              <w:jc w:val="center"/>
              <w:rPr>
                <w:sz w:val="18"/>
              </w:rPr>
            </w:pPr>
            <w:r>
              <w:rPr>
                <w:w w:val="101"/>
                <w:sz w:val="18"/>
              </w:rPr>
              <w:t>-</w:t>
            </w:r>
          </w:p>
        </w:tc>
        <w:tc>
          <w:tcPr>
            <w:tcW w:w="1172" w:type="dxa"/>
          </w:tcPr>
          <w:p>
            <w:pPr>
              <w:pStyle w:val="TableParagraph"/>
              <w:spacing w:before="132"/>
              <w:ind w:left="548"/>
              <w:rPr>
                <w:sz w:val="18"/>
              </w:rPr>
            </w:pPr>
            <w:r>
              <w:rPr>
                <w:w w:val="101"/>
                <w:sz w:val="18"/>
              </w:rPr>
              <w:t>-</w:t>
            </w:r>
          </w:p>
        </w:tc>
        <w:tc>
          <w:tcPr>
            <w:tcW w:w="1258" w:type="dxa"/>
          </w:tcPr>
          <w:p>
            <w:pPr>
              <w:pStyle w:val="TableParagraph"/>
              <w:spacing w:before="132"/>
              <w:ind w:left="178" w:right="159"/>
              <w:jc w:val="center"/>
              <w:rPr>
                <w:b/>
                <w:sz w:val="18"/>
              </w:rPr>
            </w:pPr>
            <w:r>
              <w:rPr>
                <w:b/>
                <w:color w:val="C00000"/>
                <w:sz w:val="18"/>
              </w:rPr>
              <w:t>Quiz 2</w:t>
            </w:r>
          </w:p>
        </w:tc>
        <w:tc>
          <w:tcPr>
            <w:tcW w:w="1431" w:type="dxa"/>
          </w:tcPr>
          <w:p>
            <w:pPr>
              <w:pStyle w:val="TableParagraph"/>
              <w:spacing w:line="203" w:lineRule="exact" w:before="31"/>
              <w:ind w:left="91" w:right="79"/>
              <w:jc w:val="center"/>
              <w:rPr>
                <w:sz w:val="18"/>
              </w:rPr>
            </w:pPr>
            <w:r>
              <w:rPr>
                <w:color w:val="C00000"/>
                <w:sz w:val="18"/>
              </w:rPr>
              <w:t>Ch 13_1 GR?s</w:t>
            </w:r>
          </w:p>
          <w:p>
            <w:pPr>
              <w:pStyle w:val="TableParagraph"/>
              <w:spacing w:line="203" w:lineRule="exact"/>
              <w:ind w:left="95" w:right="79"/>
              <w:jc w:val="center"/>
              <w:rPr>
                <w:b/>
                <w:sz w:val="18"/>
              </w:rPr>
            </w:pPr>
            <w:r>
              <w:rPr>
                <w:b/>
                <w:color w:val="C00000"/>
                <w:sz w:val="18"/>
              </w:rPr>
              <w:t>Due 2/12</w:t>
            </w:r>
          </w:p>
        </w:tc>
      </w:tr>
      <w:tr>
        <w:trPr>
          <w:trHeight w:val="1079" w:hRule="atLeast"/>
        </w:trPr>
        <w:tc>
          <w:tcPr>
            <w:tcW w:w="744" w:type="dxa"/>
          </w:tcPr>
          <w:p>
            <w:pPr>
              <w:pStyle w:val="TableParagraph"/>
              <w:spacing w:before="10"/>
              <w:rPr>
                <w:i/>
                <w:sz w:val="29"/>
              </w:rPr>
            </w:pPr>
          </w:p>
          <w:p>
            <w:pPr>
              <w:pStyle w:val="TableParagraph"/>
              <w:spacing w:line="237" w:lineRule="auto"/>
              <w:ind w:left="175" w:right="32" w:hanging="111"/>
              <w:rPr>
                <w:b/>
                <w:sz w:val="18"/>
              </w:rPr>
            </w:pPr>
            <w:r>
              <w:rPr>
                <w:b/>
                <w:sz w:val="18"/>
              </w:rPr>
              <w:t>Thurs. 2/12</w:t>
            </w:r>
          </w:p>
        </w:tc>
        <w:tc>
          <w:tcPr>
            <w:tcW w:w="4738" w:type="dxa"/>
          </w:tcPr>
          <w:p>
            <w:pPr>
              <w:pStyle w:val="TableParagraph"/>
              <w:spacing w:before="5"/>
              <w:rPr>
                <w:i/>
                <w:sz w:val="20"/>
              </w:rPr>
            </w:pPr>
          </w:p>
          <w:p>
            <w:pPr>
              <w:pStyle w:val="TableParagraph"/>
              <w:ind w:left="88" w:right="63" w:hanging="3"/>
              <w:jc w:val="center"/>
              <w:rPr>
                <w:sz w:val="18"/>
              </w:rPr>
            </w:pPr>
            <w:r>
              <w:rPr>
                <w:sz w:val="18"/>
              </w:rPr>
              <w:t>Chapter 13: Synaptic Integration in the Central Nervous System up to NMDA and AMPA Receptors Are Organized by a Network of Proteins at the Postsynaptic Density</w:t>
            </w:r>
          </w:p>
        </w:tc>
        <w:tc>
          <w:tcPr>
            <w:tcW w:w="1172" w:type="dxa"/>
          </w:tcPr>
          <w:p>
            <w:pPr>
              <w:pStyle w:val="TableParagraph"/>
              <w:rPr>
                <w:i/>
                <w:sz w:val="20"/>
              </w:rPr>
            </w:pPr>
          </w:p>
          <w:p>
            <w:pPr>
              <w:pStyle w:val="TableParagraph"/>
              <w:spacing w:before="7"/>
              <w:rPr>
                <w:i/>
                <w:sz w:val="18"/>
              </w:rPr>
            </w:pPr>
          </w:p>
          <w:p>
            <w:pPr>
              <w:pStyle w:val="TableParagraph"/>
              <w:ind w:left="548"/>
              <w:rPr>
                <w:sz w:val="18"/>
              </w:rPr>
            </w:pPr>
            <w:r>
              <w:rPr>
                <w:w w:val="101"/>
                <w:sz w:val="18"/>
              </w:rPr>
              <w:t>-</w:t>
            </w:r>
          </w:p>
        </w:tc>
        <w:tc>
          <w:tcPr>
            <w:tcW w:w="1258" w:type="dxa"/>
          </w:tcPr>
          <w:p>
            <w:pPr>
              <w:pStyle w:val="TableParagraph"/>
              <w:spacing w:before="31"/>
              <w:ind w:left="101" w:right="81" w:hanging="7"/>
              <w:jc w:val="center"/>
              <w:rPr>
                <w:sz w:val="18"/>
              </w:rPr>
            </w:pPr>
            <w:r>
              <w:rPr>
                <w:sz w:val="18"/>
              </w:rPr>
              <w:t>Discuss Ch13_1 GR?s and   Clarification Lecture</w:t>
            </w:r>
          </w:p>
        </w:tc>
        <w:tc>
          <w:tcPr>
            <w:tcW w:w="1431" w:type="dxa"/>
          </w:tcPr>
          <w:p>
            <w:pPr>
              <w:pStyle w:val="TableParagraph"/>
              <w:spacing w:before="9"/>
              <w:rPr>
                <w:i/>
                <w:sz w:val="29"/>
              </w:rPr>
            </w:pPr>
          </w:p>
          <w:p>
            <w:pPr>
              <w:pStyle w:val="TableParagraph"/>
              <w:spacing w:line="203" w:lineRule="exact"/>
              <w:ind w:left="96" w:right="79"/>
              <w:jc w:val="center"/>
              <w:rPr>
                <w:sz w:val="18"/>
              </w:rPr>
            </w:pPr>
            <w:r>
              <w:rPr>
                <w:color w:val="C00000"/>
                <w:sz w:val="18"/>
              </w:rPr>
              <w:t>Ch 13_2 GR?s</w:t>
            </w:r>
          </w:p>
          <w:p>
            <w:pPr>
              <w:pStyle w:val="TableParagraph"/>
              <w:spacing w:line="203" w:lineRule="exact"/>
              <w:ind w:left="96" w:right="74"/>
              <w:jc w:val="center"/>
              <w:rPr>
                <w:b/>
                <w:sz w:val="18"/>
              </w:rPr>
            </w:pPr>
            <w:r>
              <w:rPr>
                <w:b/>
                <w:color w:val="C00000"/>
                <w:sz w:val="18"/>
              </w:rPr>
              <w:t>Due 2/17</w:t>
            </w:r>
          </w:p>
        </w:tc>
      </w:tr>
      <w:tr>
        <w:trPr>
          <w:trHeight w:val="1084" w:hRule="atLeast"/>
        </w:trPr>
        <w:tc>
          <w:tcPr>
            <w:tcW w:w="744" w:type="dxa"/>
          </w:tcPr>
          <w:p>
            <w:pPr>
              <w:pStyle w:val="TableParagraph"/>
              <w:spacing w:before="9"/>
              <w:rPr>
                <w:i/>
                <w:sz w:val="29"/>
              </w:rPr>
            </w:pPr>
          </w:p>
          <w:p>
            <w:pPr>
              <w:pStyle w:val="TableParagraph"/>
              <w:ind w:left="179" w:right="88" w:hanging="58"/>
              <w:rPr>
                <w:b/>
                <w:sz w:val="18"/>
              </w:rPr>
            </w:pPr>
            <w:r>
              <w:rPr>
                <w:b/>
                <w:sz w:val="18"/>
              </w:rPr>
              <w:t>Tues. 2/17</w:t>
            </w:r>
          </w:p>
        </w:tc>
        <w:tc>
          <w:tcPr>
            <w:tcW w:w="4738" w:type="dxa"/>
          </w:tcPr>
          <w:p>
            <w:pPr>
              <w:pStyle w:val="TableParagraph"/>
              <w:spacing w:line="237" w:lineRule="auto" w:before="138"/>
              <w:ind w:left="64" w:right="41" w:firstLine="1"/>
              <w:jc w:val="center"/>
              <w:rPr>
                <w:sz w:val="18"/>
              </w:rPr>
            </w:pPr>
            <w:r>
              <w:rPr>
                <w:sz w:val="18"/>
              </w:rPr>
              <w:t>Chapter </w:t>
            </w:r>
            <w:r>
              <w:rPr>
                <w:spacing w:val="-3"/>
                <w:sz w:val="18"/>
              </w:rPr>
              <w:t>13: NMDA </w:t>
            </w:r>
            <w:r>
              <w:rPr>
                <w:sz w:val="18"/>
              </w:rPr>
              <w:t>and AMPA Receptors Are Organized by a Network of Proteins at the Postsynaptic Density </w:t>
            </w:r>
            <w:r>
              <w:rPr>
                <w:spacing w:val="-3"/>
                <w:sz w:val="18"/>
              </w:rPr>
              <w:t>up to </w:t>
            </w:r>
            <w:r>
              <w:rPr>
                <w:position w:val="1"/>
                <w:sz w:val="18"/>
              </w:rPr>
              <w:t>Chloride Currents Through GABA</w:t>
            </w:r>
            <w:r>
              <w:rPr>
                <w:sz w:val="12"/>
              </w:rPr>
              <w:t>A </w:t>
            </w:r>
            <w:r>
              <w:rPr>
                <w:spacing w:val="-3"/>
                <w:position w:val="1"/>
                <w:sz w:val="18"/>
              </w:rPr>
              <w:t>and </w:t>
            </w:r>
            <w:r>
              <w:rPr>
                <w:position w:val="1"/>
                <w:sz w:val="18"/>
              </w:rPr>
              <w:t>Glycine Receptor- </w:t>
            </w:r>
            <w:r>
              <w:rPr>
                <w:sz w:val="18"/>
              </w:rPr>
              <w:t>Channels Normally Inhibit the Postsynaptic</w:t>
            </w:r>
            <w:r>
              <w:rPr>
                <w:spacing w:val="-11"/>
                <w:sz w:val="18"/>
              </w:rPr>
              <w:t> </w:t>
            </w:r>
            <w:r>
              <w:rPr>
                <w:sz w:val="18"/>
              </w:rPr>
              <w:t>Cell</w:t>
            </w:r>
          </w:p>
        </w:tc>
        <w:tc>
          <w:tcPr>
            <w:tcW w:w="1172" w:type="dxa"/>
          </w:tcPr>
          <w:p>
            <w:pPr>
              <w:pStyle w:val="TableParagraph"/>
              <w:rPr>
                <w:i/>
                <w:sz w:val="20"/>
              </w:rPr>
            </w:pPr>
          </w:p>
          <w:p>
            <w:pPr>
              <w:pStyle w:val="TableParagraph"/>
              <w:spacing w:before="7"/>
              <w:rPr>
                <w:i/>
                <w:sz w:val="18"/>
              </w:rPr>
            </w:pPr>
          </w:p>
          <w:p>
            <w:pPr>
              <w:pStyle w:val="TableParagraph"/>
              <w:ind w:left="548"/>
              <w:rPr>
                <w:sz w:val="18"/>
              </w:rPr>
            </w:pPr>
            <w:r>
              <w:rPr>
                <w:w w:val="101"/>
                <w:sz w:val="18"/>
              </w:rPr>
              <w:t>-</w:t>
            </w:r>
          </w:p>
        </w:tc>
        <w:tc>
          <w:tcPr>
            <w:tcW w:w="1258" w:type="dxa"/>
          </w:tcPr>
          <w:p>
            <w:pPr>
              <w:pStyle w:val="TableParagraph"/>
              <w:spacing w:before="31"/>
              <w:ind w:left="87" w:right="71" w:hanging="2"/>
              <w:jc w:val="center"/>
              <w:rPr>
                <w:sz w:val="18"/>
              </w:rPr>
            </w:pPr>
            <w:r>
              <w:rPr>
                <w:sz w:val="18"/>
              </w:rPr>
              <w:t>Discuss Ch13_2 GR?s and   Clarification Lecture</w:t>
            </w:r>
          </w:p>
        </w:tc>
        <w:tc>
          <w:tcPr>
            <w:tcW w:w="1431" w:type="dxa"/>
          </w:tcPr>
          <w:p>
            <w:pPr>
              <w:pStyle w:val="TableParagraph"/>
              <w:spacing w:before="9"/>
              <w:rPr>
                <w:i/>
                <w:sz w:val="29"/>
              </w:rPr>
            </w:pPr>
          </w:p>
          <w:p>
            <w:pPr>
              <w:pStyle w:val="TableParagraph"/>
              <w:ind w:left="96" w:right="79"/>
              <w:jc w:val="center"/>
              <w:rPr>
                <w:sz w:val="18"/>
              </w:rPr>
            </w:pPr>
            <w:r>
              <w:rPr>
                <w:color w:val="C00000"/>
                <w:sz w:val="18"/>
              </w:rPr>
              <w:t>Ch 13_3 GR?s</w:t>
            </w:r>
          </w:p>
          <w:p>
            <w:pPr>
              <w:pStyle w:val="TableParagraph"/>
              <w:spacing w:before="2"/>
              <w:ind w:left="89" w:right="79"/>
              <w:jc w:val="center"/>
              <w:rPr>
                <w:b/>
                <w:sz w:val="18"/>
              </w:rPr>
            </w:pPr>
            <w:r>
              <w:rPr>
                <w:b/>
                <w:color w:val="C00000"/>
                <w:sz w:val="18"/>
              </w:rPr>
              <w:t>Due 2/19</w:t>
            </w:r>
          </w:p>
        </w:tc>
      </w:tr>
      <w:tr>
        <w:trPr>
          <w:trHeight w:val="1084" w:hRule="atLeast"/>
        </w:trPr>
        <w:tc>
          <w:tcPr>
            <w:tcW w:w="744" w:type="dxa"/>
          </w:tcPr>
          <w:p>
            <w:pPr>
              <w:pStyle w:val="TableParagraph"/>
              <w:spacing w:before="10"/>
              <w:rPr>
                <w:i/>
                <w:sz w:val="29"/>
              </w:rPr>
            </w:pPr>
          </w:p>
          <w:p>
            <w:pPr>
              <w:pStyle w:val="TableParagraph"/>
              <w:spacing w:line="237" w:lineRule="auto"/>
              <w:ind w:left="170" w:right="32" w:hanging="106"/>
              <w:rPr>
                <w:b/>
                <w:sz w:val="18"/>
              </w:rPr>
            </w:pPr>
            <w:r>
              <w:rPr>
                <w:b/>
                <w:sz w:val="18"/>
              </w:rPr>
              <w:t>Thurs. 2/19</w:t>
            </w:r>
          </w:p>
        </w:tc>
        <w:tc>
          <w:tcPr>
            <w:tcW w:w="4738" w:type="dxa"/>
          </w:tcPr>
          <w:p>
            <w:pPr>
              <w:pStyle w:val="TableParagraph"/>
              <w:spacing w:before="10"/>
              <w:rPr>
                <w:i/>
                <w:sz w:val="20"/>
              </w:rPr>
            </w:pPr>
          </w:p>
          <w:p>
            <w:pPr>
              <w:pStyle w:val="TableParagraph"/>
              <w:ind w:left="333" w:right="320"/>
              <w:jc w:val="center"/>
              <w:rPr>
                <w:sz w:val="18"/>
              </w:rPr>
            </w:pPr>
            <w:r>
              <w:rPr>
                <w:position w:val="1"/>
                <w:sz w:val="18"/>
              </w:rPr>
              <w:t>Chapter 13: Chloride Currents Through GABA</w:t>
            </w:r>
            <w:r>
              <w:rPr>
                <w:sz w:val="12"/>
              </w:rPr>
              <w:t>A </w:t>
            </w:r>
            <w:r>
              <w:rPr>
                <w:position w:val="1"/>
                <w:sz w:val="18"/>
              </w:rPr>
              <w:t>and </w:t>
            </w:r>
            <w:r>
              <w:rPr>
                <w:sz w:val="18"/>
              </w:rPr>
              <w:t>Glycine Receptor-Channels Normally Inhibit the Postsynaptic Cell to the End of the Chapter</w:t>
            </w:r>
          </w:p>
        </w:tc>
        <w:tc>
          <w:tcPr>
            <w:tcW w:w="1172" w:type="dxa"/>
          </w:tcPr>
          <w:p>
            <w:pPr>
              <w:pStyle w:val="TableParagraph"/>
              <w:rPr>
                <w:i/>
                <w:sz w:val="20"/>
              </w:rPr>
            </w:pPr>
          </w:p>
          <w:p>
            <w:pPr>
              <w:pStyle w:val="TableParagraph"/>
              <w:spacing w:before="7"/>
              <w:rPr>
                <w:i/>
                <w:sz w:val="18"/>
              </w:rPr>
            </w:pPr>
          </w:p>
          <w:p>
            <w:pPr>
              <w:pStyle w:val="TableParagraph"/>
              <w:ind w:left="549"/>
              <w:rPr>
                <w:sz w:val="18"/>
              </w:rPr>
            </w:pPr>
            <w:r>
              <w:rPr>
                <w:w w:val="101"/>
                <w:sz w:val="18"/>
              </w:rPr>
              <w:t>-</w:t>
            </w:r>
          </w:p>
        </w:tc>
        <w:tc>
          <w:tcPr>
            <w:tcW w:w="1258" w:type="dxa"/>
          </w:tcPr>
          <w:p>
            <w:pPr>
              <w:pStyle w:val="TableParagraph"/>
              <w:spacing w:before="31"/>
              <w:ind w:left="87" w:right="71" w:hanging="3"/>
              <w:jc w:val="center"/>
              <w:rPr>
                <w:sz w:val="18"/>
              </w:rPr>
            </w:pPr>
            <w:r>
              <w:rPr>
                <w:sz w:val="18"/>
              </w:rPr>
              <w:t>Discuss Ch13_3 GR?s and   Clarification Lecture</w:t>
            </w:r>
          </w:p>
        </w:tc>
        <w:tc>
          <w:tcPr>
            <w:tcW w:w="1431" w:type="dxa"/>
          </w:tcPr>
          <w:p>
            <w:pPr>
              <w:pStyle w:val="TableParagraph"/>
              <w:spacing w:before="9"/>
              <w:rPr>
                <w:i/>
                <w:sz w:val="29"/>
              </w:rPr>
            </w:pPr>
          </w:p>
          <w:p>
            <w:pPr>
              <w:pStyle w:val="TableParagraph"/>
              <w:spacing w:line="203" w:lineRule="exact"/>
              <w:ind w:left="240"/>
              <w:rPr>
                <w:sz w:val="18"/>
              </w:rPr>
            </w:pPr>
            <w:r>
              <w:rPr>
                <w:color w:val="C00000"/>
                <w:sz w:val="18"/>
              </w:rPr>
              <w:t>Ch 13 FFWs</w:t>
            </w:r>
          </w:p>
          <w:p>
            <w:pPr>
              <w:pStyle w:val="TableParagraph"/>
              <w:spacing w:line="203" w:lineRule="exact"/>
              <w:ind w:left="288"/>
              <w:rPr>
                <w:b/>
                <w:sz w:val="18"/>
              </w:rPr>
            </w:pPr>
            <w:r>
              <w:rPr>
                <w:b/>
                <w:color w:val="C00000"/>
                <w:sz w:val="18"/>
              </w:rPr>
              <w:t>Due 2/24</w:t>
            </w:r>
          </w:p>
        </w:tc>
      </w:tr>
      <w:tr>
        <w:trPr>
          <w:trHeight w:val="1079" w:hRule="atLeast"/>
        </w:trPr>
        <w:tc>
          <w:tcPr>
            <w:tcW w:w="744" w:type="dxa"/>
          </w:tcPr>
          <w:p>
            <w:pPr>
              <w:pStyle w:val="TableParagraph"/>
              <w:spacing w:before="10"/>
              <w:rPr>
                <w:i/>
                <w:sz w:val="29"/>
              </w:rPr>
            </w:pPr>
          </w:p>
          <w:p>
            <w:pPr>
              <w:pStyle w:val="TableParagraph"/>
              <w:spacing w:line="237" w:lineRule="auto"/>
              <w:ind w:left="160" w:right="88" w:hanging="39"/>
              <w:rPr>
                <w:b/>
                <w:sz w:val="18"/>
              </w:rPr>
            </w:pPr>
            <w:r>
              <w:rPr>
                <w:b/>
                <w:sz w:val="18"/>
              </w:rPr>
              <w:t>Tues. 2/24</w:t>
            </w:r>
          </w:p>
        </w:tc>
        <w:tc>
          <w:tcPr>
            <w:tcW w:w="4738" w:type="dxa"/>
          </w:tcPr>
          <w:p>
            <w:pPr>
              <w:pStyle w:val="TableParagraph"/>
              <w:rPr>
                <w:i/>
                <w:sz w:val="20"/>
              </w:rPr>
            </w:pPr>
          </w:p>
          <w:p>
            <w:pPr>
              <w:pStyle w:val="TableParagraph"/>
              <w:spacing w:before="7"/>
              <w:rPr>
                <w:i/>
                <w:sz w:val="18"/>
              </w:rPr>
            </w:pPr>
          </w:p>
          <w:p>
            <w:pPr>
              <w:pStyle w:val="TableParagraph"/>
              <w:ind w:left="25"/>
              <w:jc w:val="center"/>
              <w:rPr>
                <w:sz w:val="18"/>
              </w:rPr>
            </w:pPr>
            <w:r>
              <w:rPr>
                <w:w w:val="101"/>
                <w:sz w:val="18"/>
              </w:rPr>
              <w:t>-</w:t>
            </w:r>
          </w:p>
        </w:tc>
        <w:tc>
          <w:tcPr>
            <w:tcW w:w="1172" w:type="dxa"/>
          </w:tcPr>
          <w:p>
            <w:pPr>
              <w:pStyle w:val="TableParagraph"/>
              <w:spacing w:before="5"/>
              <w:rPr>
                <w:i/>
                <w:sz w:val="20"/>
              </w:rPr>
            </w:pPr>
          </w:p>
          <w:p>
            <w:pPr>
              <w:pStyle w:val="TableParagraph"/>
              <w:ind w:left="210" w:right="202"/>
              <w:jc w:val="center"/>
              <w:rPr>
                <w:sz w:val="18"/>
              </w:rPr>
            </w:pPr>
            <w:r>
              <w:rPr>
                <w:sz w:val="18"/>
              </w:rPr>
              <w:t>Ch 13</w:t>
            </w:r>
          </w:p>
          <w:p>
            <w:pPr>
              <w:pStyle w:val="TableParagraph"/>
              <w:spacing w:line="237" w:lineRule="auto" w:before="4"/>
              <w:ind w:left="217" w:right="202"/>
              <w:jc w:val="center"/>
              <w:rPr>
                <w:sz w:val="18"/>
              </w:rPr>
            </w:pPr>
            <w:r>
              <w:rPr>
                <w:spacing w:val="-1"/>
                <w:sz w:val="18"/>
              </w:rPr>
              <w:t>Research </w:t>
            </w:r>
            <w:r>
              <w:rPr>
                <w:sz w:val="18"/>
              </w:rPr>
              <w:t>Paper</w:t>
            </w:r>
          </w:p>
        </w:tc>
        <w:tc>
          <w:tcPr>
            <w:tcW w:w="1258" w:type="dxa"/>
          </w:tcPr>
          <w:p>
            <w:pPr>
              <w:pStyle w:val="TableParagraph"/>
              <w:spacing w:before="31"/>
              <w:ind w:left="82" w:right="62" w:hanging="7"/>
              <w:jc w:val="center"/>
              <w:rPr>
                <w:sz w:val="18"/>
              </w:rPr>
            </w:pPr>
            <w:r>
              <w:rPr>
                <w:sz w:val="18"/>
              </w:rPr>
              <w:t>Discuss Research Paper and Figure Presentations</w:t>
            </w:r>
          </w:p>
        </w:tc>
        <w:tc>
          <w:tcPr>
            <w:tcW w:w="1431" w:type="dxa"/>
          </w:tcPr>
          <w:p>
            <w:pPr>
              <w:pStyle w:val="TableParagraph"/>
              <w:rPr>
                <w:i/>
                <w:sz w:val="20"/>
              </w:rPr>
            </w:pPr>
          </w:p>
          <w:p>
            <w:pPr>
              <w:pStyle w:val="TableParagraph"/>
              <w:spacing w:before="7"/>
              <w:rPr>
                <w:i/>
                <w:sz w:val="18"/>
              </w:rPr>
            </w:pPr>
          </w:p>
          <w:p>
            <w:pPr>
              <w:pStyle w:val="TableParagraph"/>
              <w:ind w:left="16"/>
              <w:jc w:val="center"/>
              <w:rPr>
                <w:sz w:val="18"/>
              </w:rPr>
            </w:pPr>
            <w:r>
              <w:rPr>
                <w:w w:val="101"/>
                <w:sz w:val="18"/>
              </w:rPr>
              <w:t>-</w:t>
            </w:r>
          </w:p>
        </w:tc>
      </w:tr>
      <w:tr>
        <w:trPr>
          <w:trHeight w:val="469" w:hRule="atLeast"/>
        </w:trPr>
        <w:tc>
          <w:tcPr>
            <w:tcW w:w="744" w:type="dxa"/>
          </w:tcPr>
          <w:p>
            <w:pPr>
              <w:pStyle w:val="TableParagraph"/>
              <w:spacing w:before="31"/>
              <w:ind w:left="160" w:right="32" w:hanging="96"/>
              <w:rPr>
                <w:b/>
                <w:sz w:val="18"/>
              </w:rPr>
            </w:pPr>
            <w:r>
              <w:rPr>
                <w:b/>
                <w:sz w:val="18"/>
              </w:rPr>
              <w:t>Thurs. 2/26</w:t>
            </w:r>
          </w:p>
        </w:tc>
        <w:tc>
          <w:tcPr>
            <w:tcW w:w="4738" w:type="dxa"/>
          </w:tcPr>
          <w:p>
            <w:pPr>
              <w:pStyle w:val="TableParagraph"/>
              <w:spacing w:before="137"/>
              <w:ind w:left="24"/>
              <w:jc w:val="center"/>
              <w:rPr>
                <w:sz w:val="18"/>
              </w:rPr>
            </w:pPr>
            <w:r>
              <w:rPr>
                <w:w w:val="101"/>
                <w:sz w:val="18"/>
              </w:rPr>
              <w:t>-</w:t>
            </w:r>
          </w:p>
        </w:tc>
        <w:tc>
          <w:tcPr>
            <w:tcW w:w="1172" w:type="dxa"/>
          </w:tcPr>
          <w:p>
            <w:pPr>
              <w:pStyle w:val="TableParagraph"/>
              <w:spacing w:before="137"/>
              <w:ind w:left="548"/>
              <w:rPr>
                <w:sz w:val="18"/>
              </w:rPr>
            </w:pPr>
            <w:r>
              <w:rPr>
                <w:w w:val="101"/>
                <w:sz w:val="18"/>
              </w:rPr>
              <w:t>-</w:t>
            </w:r>
          </w:p>
        </w:tc>
        <w:tc>
          <w:tcPr>
            <w:tcW w:w="1258" w:type="dxa"/>
          </w:tcPr>
          <w:p>
            <w:pPr>
              <w:pStyle w:val="TableParagraph"/>
              <w:spacing w:before="137"/>
              <w:ind w:left="178" w:right="159"/>
              <w:jc w:val="center"/>
              <w:rPr>
                <w:b/>
                <w:sz w:val="18"/>
              </w:rPr>
            </w:pPr>
            <w:r>
              <w:rPr>
                <w:b/>
                <w:color w:val="C00000"/>
                <w:sz w:val="18"/>
              </w:rPr>
              <w:t>Quiz 3</w:t>
            </w:r>
          </w:p>
        </w:tc>
        <w:tc>
          <w:tcPr>
            <w:tcW w:w="1431" w:type="dxa"/>
          </w:tcPr>
          <w:p>
            <w:pPr>
              <w:pStyle w:val="TableParagraph"/>
              <w:spacing w:before="31"/>
              <w:ind w:left="96" w:right="79"/>
              <w:jc w:val="center"/>
              <w:rPr>
                <w:sz w:val="18"/>
              </w:rPr>
            </w:pPr>
            <w:r>
              <w:rPr>
                <w:color w:val="C00000"/>
                <w:sz w:val="18"/>
              </w:rPr>
              <w:t>Ch 14_1 GR?s</w:t>
            </w:r>
          </w:p>
          <w:p>
            <w:pPr>
              <w:pStyle w:val="TableParagraph"/>
              <w:spacing w:before="2"/>
              <w:ind w:left="89" w:right="79"/>
              <w:jc w:val="center"/>
              <w:rPr>
                <w:b/>
                <w:sz w:val="18"/>
              </w:rPr>
            </w:pPr>
            <w:r>
              <w:rPr>
                <w:b/>
                <w:color w:val="C00000"/>
                <w:sz w:val="18"/>
              </w:rPr>
              <w:t>Due 3/10</w:t>
            </w:r>
          </w:p>
        </w:tc>
      </w:tr>
      <w:tr>
        <w:trPr>
          <w:trHeight w:val="469" w:hRule="atLeast"/>
        </w:trPr>
        <w:tc>
          <w:tcPr>
            <w:tcW w:w="744" w:type="dxa"/>
            <w:shd w:val="clear" w:color="auto" w:fill="C5DFB3"/>
          </w:tcPr>
          <w:p>
            <w:pPr>
              <w:pStyle w:val="TableParagraph"/>
              <w:spacing w:before="31"/>
              <w:ind w:left="218" w:right="87" w:hanging="96"/>
              <w:rPr>
                <w:b/>
                <w:sz w:val="18"/>
              </w:rPr>
            </w:pPr>
            <w:r>
              <w:rPr>
                <w:b/>
                <w:sz w:val="18"/>
              </w:rPr>
              <w:t>Tues. 3/3</w:t>
            </w:r>
          </w:p>
        </w:tc>
        <w:tc>
          <w:tcPr>
            <w:tcW w:w="8599" w:type="dxa"/>
            <w:gridSpan w:val="4"/>
            <w:shd w:val="clear" w:color="auto" w:fill="C5DFB3"/>
          </w:tcPr>
          <w:p>
            <w:pPr>
              <w:pStyle w:val="TableParagraph"/>
              <w:spacing w:before="132"/>
              <w:ind w:left="3531" w:right="3509"/>
              <w:jc w:val="center"/>
              <w:rPr>
                <w:b/>
                <w:sz w:val="18"/>
              </w:rPr>
            </w:pPr>
            <w:r>
              <w:rPr>
                <w:b/>
                <w:sz w:val="18"/>
              </w:rPr>
              <w:t>SPRING BREAK</w:t>
            </w:r>
          </w:p>
        </w:tc>
      </w:tr>
      <w:tr>
        <w:trPr>
          <w:trHeight w:val="469" w:hRule="atLeast"/>
        </w:trPr>
        <w:tc>
          <w:tcPr>
            <w:tcW w:w="744" w:type="dxa"/>
            <w:shd w:val="clear" w:color="auto" w:fill="C5DFB3"/>
          </w:tcPr>
          <w:p>
            <w:pPr>
              <w:pStyle w:val="TableParagraph"/>
              <w:spacing w:before="31"/>
              <w:ind w:left="218" w:right="32" w:hanging="154"/>
              <w:rPr>
                <w:b/>
                <w:sz w:val="18"/>
              </w:rPr>
            </w:pPr>
            <w:r>
              <w:rPr>
                <w:b/>
                <w:sz w:val="18"/>
              </w:rPr>
              <w:t>Thurs. 3/5</w:t>
            </w:r>
          </w:p>
        </w:tc>
        <w:tc>
          <w:tcPr>
            <w:tcW w:w="8599" w:type="dxa"/>
            <w:gridSpan w:val="4"/>
            <w:shd w:val="clear" w:color="auto" w:fill="C5DFB3"/>
          </w:tcPr>
          <w:p>
            <w:pPr>
              <w:pStyle w:val="TableParagraph"/>
              <w:spacing w:before="132"/>
              <w:ind w:left="3531" w:right="3509"/>
              <w:jc w:val="center"/>
              <w:rPr>
                <w:b/>
                <w:sz w:val="18"/>
              </w:rPr>
            </w:pPr>
            <w:r>
              <w:rPr>
                <w:b/>
                <w:sz w:val="18"/>
              </w:rPr>
              <w:t>SPRING BREAK</w:t>
            </w:r>
          </w:p>
        </w:tc>
      </w:tr>
      <w:tr>
        <w:trPr>
          <w:trHeight w:val="1084" w:hRule="atLeast"/>
        </w:trPr>
        <w:tc>
          <w:tcPr>
            <w:tcW w:w="744" w:type="dxa"/>
          </w:tcPr>
          <w:p>
            <w:pPr>
              <w:pStyle w:val="TableParagraph"/>
              <w:spacing w:before="10"/>
              <w:rPr>
                <w:i/>
                <w:sz w:val="29"/>
              </w:rPr>
            </w:pPr>
          </w:p>
          <w:p>
            <w:pPr>
              <w:pStyle w:val="TableParagraph"/>
              <w:spacing w:line="237" w:lineRule="auto"/>
              <w:ind w:left="165" w:right="132" w:firstLine="4"/>
              <w:rPr>
                <w:b/>
                <w:sz w:val="18"/>
              </w:rPr>
            </w:pPr>
            <w:r>
              <w:rPr>
                <w:b/>
                <w:sz w:val="18"/>
              </w:rPr>
              <w:t>Tue. 3/10</w:t>
            </w:r>
          </w:p>
        </w:tc>
        <w:tc>
          <w:tcPr>
            <w:tcW w:w="4738" w:type="dxa"/>
          </w:tcPr>
          <w:p>
            <w:pPr>
              <w:pStyle w:val="TableParagraph"/>
              <w:spacing w:before="132"/>
              <w:ind w:left="194" w:right="170" w:firstLine="1"/>
              <w:jc w:val="center"/>
              <w:rPr>
                <w:sz w:val="18"/>
              </w:rPr>
            </w:pPr>
            <w:r>
              <w:rPr>
                <w:sz w:val="18"/>
              </w:rPr>
              <w:t>Chapter 14: Modulation of Synaptic Transmission and Neuronal Excitability: Second Messengers up to The Physiological Actions of Metabotropic Receptors Differ From Those of Ionotropic Receptors</w:t>
            </w:r>
          </w:p>
        </w:tc>
        <w:tc>
          <w:tcPr>
            <w:tcW w:w="1172" w:type="dxa"/>
          </w:tcPr>
          <w:p>
            <w:pPr>
              <w:pStyle w:val="TableParagraph"/>
              <w:rPr>
                <w:i/>
                <w:sz w:val="20"/>
              </w:rPr>
            </w:pPr>
          </w:p>
          <w:p>
            <w:pPr>
              <w:pStyle w:val="TableParagraph"/>
              <w:spacing w:before="7"/>
              <w:rPr>
                <w:i/>
                <w:sz w:val="18"/>
              </w:rPr>
            </w:pPr>
          </w:p>
          <w:p>
            <w:pPr>
              <w:pStyle w:val="TableParagraph"/>
              <w:ind w:left="548"/>
              <w:rPr>
                <w:sz w:val="18"/>
              </w:rPr>
            </w:pPr>
            <w:r>
              <w:rPr>
                <w:w w:val="101"/>
                <w:sz w:val="18"/>
              </w:rPr>
              <w:t>-</w:t>
            </w:r>
          </w:p>
        </w:tc>
        <w:tc>
          <w:tcPr>
            <w:tcW w:w="1258" w:type="dxa"/>
          </w:tcPr>
          <w:p>
            <w:pPr>
              <w:pStyle w:val="TableParagraph"/>
              <w:spacing w:before="31"/>
              <w:ind w:left="96" w:right="81" w:hanging="2"/>
              <w:jc w:val="center"/>
              <w:rPr>
                <w:sz w:val="18"/>
              </w:rPr>
            </w:pPr>
            <w:r>
              <w:rPr>
                <w:sz w:val="18"/>
              </w:rPr>
              <w:t>Discuss Ch14_1 GR?s and   Clarification Lecture</w:t>
            </w:r>
          </w:p>
        </w:tc>
        <w:tc>
          <w:tcPr>
            <w:tcW w:w="1431" w:type="dxa"/>
          </w:tcPr>
          <w:p>
            <w:pPr>
              <w:pStyle w:val="TableParagraph"/>
              <w:spacing w:before="9"/>
              <w:rPr>
                <w:i/>
                <w:sz w:val="29"/>
              </w:rPr>
            </w:pPr>
          </w:p>
          <w:p>
            <w:pPr>
              <w:pStyle w:val="TableParagraph"/>
              <w:spacing w:line="203" w:lineRule="exact"/>
              <w:ind w:left="96" w:right="74"/>
              <w:jc w:val="center"/>
              <w:rPr>
                <w:sz w:val="18"/>
              </w:rPr>
            </w:pPr>
            <w:r>
              <w:rPr>
                <w:color w:val="C00000"/>
                <w:sz w:val="18"/>
              </w:rPr>
              <w:t>Ch 14_2 GR?s</w:t>
            </w:r>
          </w:p>
          <w:p>
            <w:pPr>
              <w:pStyle w:val="TableParagraph"/>
              <w:spacing w:line="203" w:lineRule="exact"/>
              <w:ind w:left="93" w:right="79"/>
              <w:jc w:val="center"/>
              <w:rPr>
                <w:b/>
                <w:sz w:val="18"/>
              </w:rPr>
            </w:pPr>
            <w:r>
              <w:rPr>
                <w:b/>
                <w:color w:val="C00000"/>
                <w:sz w:val="18"/>
              </w:rPr>
              <w:t>Due 3/12</w:t>
            </w:r>
          </w:p>
        </w:tc>
      </w:tr>
    </w:tbl>
    <w:p>
      <w:pPr>
        <w:spacing w:after="0" w:line="203" w:lineRule="exact"/>
        <w:jc w:val="center"/>
        <w:rPr>
          <w:sz w:val="18"/>
        </w:rPr>
        <w:sectPr>
          <w:pgSz w:w="12240" w:h="15840"/>
          <w:pgMar w:top="1440" w:bottom="280" w:left="1320" w:right="132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44"/>
        <w:gridCol w:w="4738"/>
        <w:gridCol w:w="1172"/>
        <w:gridCol w:w="1258"/>
        <w:gridCol w:w="1431"/>
      </w:tblGrid>
      <w:tr>
        <w:trPr>
          <w:trHeight w:val="373" w:hRule="atLeast"/>
        </w:trPr>
        <w:tc>
          <w:tcPr>
            <w:tcW w:w="744" w:type="dxa"/>
          </w:tcPr>
          <w:p>
            <w:pPr>
              <w:pStyle w:val="TableParagraph"/>
              <w:spacing w:before="84"/>
              <w:ind w:left="155"/>
              <w:rPr>
                <w:b/>
                <w:sz w:val="18"/>
              </w:rPr>
            </w:pPr>
            <w:r>
              <w:rPr>
                <w:b/>
                <w:sz w:val="18"/>
              </w:rPr>
              <w:t>Date</w:t>
            </w:r>
          </w:p>
        </w:tc>
        <w:tc>
          <w:tcPr>
            <w:tcW w:w="5910" w:type="dxa"/>
            <w:gridSpan w:val="2"/>
          </w:tcPr>
          <w:p>
            <w:pPr>
              <w:pStyle w:val="TableParagraph"/>
              <w:spacing w:before="84"/>
              <w:ind w:left="2103" w:right="2084"/>
              <w:jc w:val="center"/>
              <w:rPr>
                <w:b/>
                <w:sz w:val="18"/>
              </w:rPr>
            </w:pPr>
            <w:r>
              <w:rPr>
                <w:b/>
                <w:sz w:val="18"/>
              </w:rPr>
              <w:t>Covered Readings</w:t>
            </w:r>
          </w:p>
        </w:tc>
        <w:tc>
          <w:tcPr>
            <w:tcW w:w="1258" w:type="dxa"/>
          </w:tcPr>
          <w:p>
            <w:pPr>
              <w:pStyle w:val="TableParagraph"/>
              <w:spacing w:before="84"/>
              <w:ind w:left="178" w:right="160"/>
              <w:jc w:val="center"/>
              <w:rPr>
                <w:b/>
                <w:sz w:val="18"/>
              </w:rPr>
            </w:pPr>
            <w:r>
              <w:rPr>
                <w:b/>
                <w:sz w:val="18"/>
              </w:rPr>
              <w:t>Activities</w:t>
            </w:r>
          </w:p>
        </w:tc>
        <w:tc>
          <w:tcPr>
            <w:tcW w:w="1431" w:type="dxa"/>
          </w:tcPr>
          <w:p>
            <w:pPr>
              <w:pStyle w:val="TableParagraph"/>
              <w:spacing w:before="84"/>
              <w:ind w:left="92" w:right="79"/>
              <w:jc w:val="center"/>
              <w:rPr>
                <w:b/>
                <w:sz w:val="18"/>
              </w:rPr>
            </w:pPr>
            <w:r>
              <w:rPr>
                <w:b/>
                <w:sz w:val="18"/>
              </w:rPr>
              <w:t>Assignments</w:t>
            </w:r>
          </w:p>
        </w:tc>
      </w:tr>
      <w:tr>
        <w:trPr>
          <w:trHeight w:val="1084" w:hRule="atLeast"/>
        </w:trPr>
        <w:tc>
          <w:tcPr>
            <w:tcW w:w="744" w:type="dxa"/>
          </w:tcPr>
          <w:p>
            <w:pPr>
              <w:pStyle w:val="TableParagraph"/>
              <w:spacing w:before="9"/>
              <w:rPr>
                <w:i/>
                <w:sz w:val="29"/>
              </w:rPr>
            </w:pPr>
          </w:p>
          <w:p>
            <w:pPr>
              <w:pStyle w:val="TableParagraph"/>
              <w:ind w:left="174" w:right="33" w:hanging="111"/>
              <w:rPr>
                <w:b/>
                <w:sz w:val="18"/>
              </w:rPr>
            </w:pPr>
            <w:r>
              <w:rPr>
                <w:b/>
                <w:sz w:val="18"/>
              </w:rPr>
              <w:t>Thurs. 3/12</w:t>
            </w:r>
          </w:p>
        </w:tc>
        <w:tc>
          <w:tcPr>
            <w:tcW w:w="4738" w:type="dxa"/>
          </w:tcPr>
          <w:p>
            <w:pPr>
              <w:pStyle w:val="TableParagraph"/>
              <w:spacing w:before="10"/>
              <w:rPr>
                <w:i/>
                <w:sz w:val="20"/>
              </w:rPr>
            </w:pPr>
          </w:p>
          <w:p>
            <w:pPr>
              <w:pStyle w:val="TableParagraph"/>
              <w:ind w:left="155" w:right="137" w:firstLine="4"/>
              <w:jc w:val="center"/>
              <w:rPr>
                <w:sz w:val="18"/>
              </w:rPr>
            </w:pPr>
            <w:r>
              <w:rPr>
                <w:sz w:val="18"/>
              </w:rPr>
              <w:t>Chapter 14: The Physiological Actions of Metabotropic Receptors Differ From Those of Ionotropic Receptors </w:t>
            </w:r>
            <w:r>
              <w:rPr>
                <w:spacing w:val="-6"/>
                <w:sz w:val="18"/>
              </w:rPr>
              <w:t>to </w:t>
            </w:r>
            <w:r>
              <w:rPr>
                <w:sz w:val="18"/>
              </w:rPr>
              <w:t>the End of the Chapter</w:t>
            </w:r>
          </w:p>
        </w:tc>
        <w:tc>
          <w:tcPr>
            <w:tcW w:w="1172" w:type="dxa"/>
          </w:tcPr>
          <w:p>
            <w:pPr>
              <w:pStyle w:val="TableParagraph"/>
              <w:rPr>
                <w:i/>
                <w:sz w:val="20"/>
              </w:rPr>
            </w:pPr>
          </w:p>
          <w:p>
            <w:pPr>
              <w:pStyle w:val="TableParagraph"/>
              <w:spacing w:before="7"/>
              <w:rPr>
                <w:i/>
                <w:sz w:val="18"/>
              </w:rPr>
            </w:pPr>
          </w:p>
          <w:p>
            <w:pPr>
              <w:pStyle w:val="TableParagraph"/>
              <w:ind w:left="548"/>
              <w:rPr>
                <w:sz w:val="18"/>
              </w:rPr>
            </w:pPr>
            <w:r>
              <w:rPr>
                <w:w w:val="101"/>
                <w:sz w:val="18"/>
              </w:rPr>
              <w:t>-</w:t>
            </w:r>
          </w:p>
        </w:tc>
        <w:tc>
          <w:tcPr>
            <w:tcW w:w="1258" w:type="dxa"/>
          </w:tcPr>
          <w:p>
            <w:pPr>
              <w:pStyle w:val="TableParagraph"/>
              <w:spacing w:before="31"/>
              <w:ind w:left="87" w:right="66" w:hanging="8"/>
              <w:jc w:val="center"/>
              <w:rPr>
                <w:sz w:val="18"/>
              </w:rPr>
            </w:pPr>
            <w:r>
              <w:rPr>
                <w:sz w:val="18"/>
              </w:rPr>
              <w:t>Discuss Ch14_2 GR?s and   Clarification Lecture</w:t>
            </w:r>
          </w:p>
        </w:tc>
        <w:tc>
          <w:tcPr>
            <w:tcW w:w="1431" w:type="dxa"/>
          </w:tcPr>
          <w:p>
            <w:pPr>
              <w:pStyle w:val="TableParagraph"/>
              <w:spacing w:before="9"/>
              <w:rPr>
                <w:i/>
                <w:sz w:val="29"/>
              </w:rPr>
            </w:pPr>
          </w:p>
          <w:p>
            <w:pPr>
              <w:pStyle w:val="TableParagraph"/>
              <w:ind w:left="235"/>
              <w:rPr>
                <w:sz w:val="18"/>
              </w:rPr>
            </w:pPr>
            <w:r>
              <w:rPr>
                <w:color w:val="C00000"/>
                <w:sz w:val="18"/>
              </w:rPr>
              <w:t>Ch 14 FFWs</w:t>
            </w:r>
          </w:p>
          <w:p>
            <w:pPr>
              <w:pStyle w:val="TableParagraph"/>
              <w:spacing w:before="2"/>
              <w:ind w:left="312"/>
              <w:rPr>
                <w:b/>
                <w:sz w:val="18"/>
              </w:rPr>
            </w:pPr>
            <w:r>
              <w:rPr>
                <w:b/>
                <w:color w:val="C00000"/>
                <w:sz w:val="18"/>
              </w:rPr>
              <w:t>Due 3/17</w:t>
            </w:r>
          </w:p>
        </w:tc>
      </w:tr>
      <w:tr>
        <w:trPr>
          <w:trHeight w:val="1084" w:hRule="atLeast"/>
        </w:trPr>
        <w:tc>
          <w:tcPr>
            <w:tcW w:w="744" w:type="dxa"/>
          </w:tcPr>
          <w:p>
            <w:pPr>
              <w:pStyle w:val="TableParagraph"/>
              <w:spacing w:before="10"/>
              <w:rPr>
                <w:i/>
                <w:sz w:val="29"/>
              </w:rPr>
            </w:pPr>
          </w:p>
          <w:p>
            <w:pPr>
              <w:pStyle w:val="TableParagraph"/>
              <w:spacing w:line="237" w:lineRule="auto"/>
              <w:ind w:left="179" w:right="88" w:hanging="58"/>
              <w:rPr>
                <w:b/>
                <w:sz w:val="18"/>
              </w:rPr>
            </w:pPr>
            <w:r>
              <w:rPr>
                <w:b/>
                <w:sz w:val="18"/>
              </w:rPr>
              <w:t>Tues. 3/17</w:t>
            </w:r>
          </w:p>
        </w:tc>
        <w:tc>
          <w:tcPr>
            <w:tcW w:w="4738" w:type="dxa"/>
          </w:tcPr>
          <w:p>
            <w:pPr>
              <w:pStyle w:val="TableParagraph"/>
              <w:rPr>
                <w:i/>
                <w:sz w:val="20"/>
              </w:rPr>
            </w:pPr>
          </w:p>
          <w:p>
            <w:pPr>
              <w:pStyle w:val="TableParagraph"/>
              <w:spacing w:before="7"/>
              <w:rPr>
                <w:i/>
                <w:sz w:val="18"/>
              </w:rPr>
            </w:pPr>
          </w:p>
          <w:p>
            <w:pPr>
              <w:pStyle w:val="TableParagraph"/>
              <w:ind w:left="24"/>
              <w:jc w:val="center"/>
              <w:rPr>
                <w:sz w:val="18"/>
              </w:rPr>
            </w:pPr>
            <w:r>
              <w:rPr>
                <w:w w:val="101"/>
                <w:sz w:val="18"/>
              </w:rPr>
              <w:t>-</w:t>
            </w:r>
          </w:p>
        </w:tc>
        <w:tc>
          <w:tcPr>
            <w:tcW w:w="1172" w:type="dxa"/>
          </w:tcPr>
          <w:p>
            <w:pPr>
              <w:pStyle w:val="TableParagraph"/>
              <w:spacing w:before="10"/>
              <w:rPr>
                <w:i/>
                <w:sz w:val="20"/>
              </w:rPr>
            </w:pPr>
          </w:p>
          <w:p>
            <w:pPr>
              <w:pStyle w:val="TableParagraph"/>
              <w:spacing w:line="203" w:lineRule="exact"/>
              <w:ind w:left="212" w:right="202"/>
              <w:jc w:val="center"/>
              <w:rPr>
                <w:sz w:val="18"/>
              </w:rPr>
            </w:pPr>
            <w:r>
              <w:rPr>
                <w:sz w:val="18"/>
              </w:rPr>
              <w:t>Ch 14</w:t>
            </w:r>
          </w:p>
          <w:p>
            <w:pPr>
              <w:pStyle w:val="TableParagraph"/>
              <w:ind w:left="217" w:right="202"/>
              <w:jc w:val="center"/>
              <w:rPr>
                <w:sz w:val="18"/>
              </w:rPr>
            </w:pPr>
            <w:r>
              <w:rPr>
                <w:spacing w:val="-1"/>
                <w:sz w:val="18"/>
              </w:rPr>
              <w:t>Research </w:t>
            </w:r>
            <w:r>
              <w:rPr>
                <w:sz w:val="18"/>
              </w:rPr>
              <w:t>Paper</w:t>
            </w:r>
          </w:p>
        </w:tc>
        <w:tc>
          <w:tcPr>
            <w:tcW w:w="1258" w:type="dxa"/>
          </w:tcPr>
          <w:p>
            <w:pPr>
              <w:pStyle w:val="TableParagraph"/>
              <w:spacing w:before="31"/>
              <w:ind w:left="82" w:right="62" w:hanging="7"/>
              <w:jc w:val="center"/>
              <w:rPr>
                <w:sz w:val="18"/>
              </w:rPr>
            </w:pPr>
            <w:r>
              <w:rPr>
                <w:sz w:val="18"/>
              </w:rPr>
              <w:t>Discuss Research Paper and Figure Presentations</w:t>
            </w:r>
          </w:p>
        </w:tc>
        <w:tc>
          <w:tcPr>
            <w:tcW w:w="1431" w:type="dxa"/>
          </w:tcPr>
          <w:p>
            <w:pPr>
              <w:pStyle w:val="TableParagraph"/>
              <w:rPr>
                <w:i/>
                <w:sz w:val="20"/>
              </w:rPr>
            </w:pPr>
          </w:p>
          <w:p>
            <w:pPr>
              <w:pStyle w:val="TableParagraph"/>
              <w:spacing w:before="7"/>
              <w:rPr>
                <w:i/>
                <w:sz w:val="18"/>
              </w:rPr>
            </w:pPr>
          </w:p>
          <w:p>
            <w:pPr>
              <w:pStyle w:val="TableParagraph"/>
              <w:ind w:left="16"/>
              <w:jc w:val="center"/>
              <w:rPr>
                <w:sz w:val="18"/>
              </w:rPr>
            </w:pPr>
            <w:r>
              <w:rPr>
                <w:w w:val="101"/>
                <w:sz w:val="18"/>
              </w:rPr>
              <w:t>-</w:t>
            </w:r>
          </w:p>
        </w:tc>
      </w:tr>
      <w:tr>
        <w:trPr>
          <w:trHeight w:val="465" w:hRule="atLeast"/>
        </w:trPr>
        <w:tc>
          <w:tcPr>
            <w:tcW w:w="744" w:type="dxa"/>
          </w:tcPr>
          <w:p>
            <w:pPr>
              <w:pStyle w:val="TableParagraph"/>
              <w:spacing w:line="237" w:lineRule="auto" w:before="33"/>
              <w:ind w:left="170" w:right="32" w:hanging="106"/>
              <w:rPr>
                <w:b/>
                <w:sz w:val="18"/>
              </w:rPr>
            </w:pPr>
            <w:r>
              <w:rPr>
                <w:b/>
                <w:sz w:val="18"/>
              </w:rPr>
              <w:t>Thurs. 3/19</w:t>
            </w:r>
          </w:p>
        </w:tc>
        <w:tc>
          <w:tcPr>
            <w:tcW w:w="4738" w:type="dxa"/>
          </w:tcPr>
          <w:p>
            <w:pPr>
              <w:pStyle w:val="TableParagraph"/>
              <w:spacing w:before="132"/>
              <w:ind w:left="24"/>
              <w:jc w:val="center"/>
              <w:rPr>
                <w:sz w:val="18"/>
              </w:rPr>
            </w:pPr>
            <w:r>
              <w:rPr>
                <w:w w:val="101"/>
                <w:sz w:val="18"/>
              </w:rPr>
              <w:t>-</w:t>
            </w:r>
          </w:p>
        </w:tc>
        <w:tc>
          <w:tcPr>
            <w:tcW w:w="1172" w:type="dxa"/>
          </w:tcPr>
          <w:p>
            <w:pPr>
              <w:pStyle w:val="TableParagraph"/>
              <w:spacing w:before="132"/>
              <w:ind w:left="548"/>
              <w:rPr>
                <w:sz w:val="18"/>
              </w:rPr>
            </w:pPr>
            <w:r>
              <w:rPr>
                <w:w w:val="101"/>
                <w:sz w:val="18"/>
              </w:rPr>
              <w:t>-</w:t>
            </w:r>
          </w:p>
        </w:tc>
        <w:tc>
          <w:tcPr>
            <w:tcW w:w="1258" w:type="dxa"/>
          </w:tcPr>
          <w:p>
            <w:pPr>
              <w:pStyle w:val="TableParagraph"/>
              <w:spacing w:before="132"/>
              <w:ind w:left="174" w:right="160"/>
              <w:jc w:val="center"/>
              <w:rPr>
                <w:b/>
                <w:sz w:val="18"/>
              </w:rPr>
            </w:pPr>
            <w:r>
              <w:rPr>
                <w:b/>
                <w:color w:val="C00000"/>
                <w:sz w:val="18"/>
              </w:rPr>
              <w:t>Quiz 4</w:t>
            </w:r>
          </w:p>
        </w:tc>
        <w:tc>
          <w:tcPr>
            <w:tcW w:w="1431" w:type="dxa"/>
          </w:tcPr>
          <w:p>
            <w:pPr>
              <w:pStyle w:val="TableParagraph"/>
              <w:spacing w:line="203" w:lineRule="exact" w:before="31"/>
              <w:ind w:left="96" w:right="75"/>
              <w:jc w:val="center"/>
              <w:rPr>
                <w:sz w:val="18"/>
              </w:rPr>
            </w:pPr>
            <w:r>
              <w:rPr>
                <w:color w:val="C00000"/>
                <w:sz w:val="18"/>
              </w:rPr>
              <w:t>Ch 15_1 GR?s</w:t>
            </w:r>
          </w:p>
          <w:p>
            <w:pPr>
              <w:pStyle w:val="TableParagraph"/>
              <w:spacing w:line="203" w:lineRule="exact"/>
              <w:ind w:left="92" w:right="79"/>
              <w:jc w:val="center"/>
              <w:rPr>
                <w:b/>
                <w:sz w:val="18"/>
              </w:rPr>
            </w:pPr>
            <w:r>
              <w:rPr>
                <w:b/>
                <w:color w:val="C00000"/>
                <w:sz w:val="18"/>
              </w:rPr>
              <w:t>Due 3/24</w:t>
            </w:r>
          </w:p>
        </w:tc>
      </w:tr>
      <w:tr>
        <w:trPr>
          <w:trHeight w:val="1084" w:hRule="atLeast"/>
        </w:trPr>
        <w:tc>
          <w:tcPr>
            <w:tcW w:w="744" w:type="dxa"/>
          </w:tcPr>
          <w:p>
            <w:pPr>
              <w:pStyle w:val="TableParagraph"/>
              <w:spacing w:before="9"/>
              <w:rPr>
                <w:i/>
                <w:sz w:val="29"/>
              </w:rPr>
            </w:pPr>
          </w:p>
          <w:p>
            <w:pPr>
              <w:pStyle w:val="TableParagraph"/>
              <w:ind w:left="160" w:right="88" w:hanging="39"/>
              <w:rPr>
                <w:b/>
                <w:sz w:val="18"/>
              </w:rPr>
            </w:pPr>
            <w:r>
              <w:rPr>
                <w:b/>
                <w:sz w:val="18"/>
              </w:rPr>
              <w:t>Tues. 3/24</w:t>
            </w:r>
          </w:p>
        </w:tc>
        <w:tc>
          <w:tcPr>
            <w:tcW w:w="4738" w:type="dxa"/>
          </w:tcPr>
          <w:p>
            <w:pPr>
              <w:pStyle w:val="TableParagraph"/>
              <w:spacing w:before="9"/>
              <w:rPr>
                <w:i/>
                <w:sz w:val="29"/>
              </w:rPr>
            </w:pPr>
          </w:p>
          <w:p>
            <w:pPr>
              <w:pStyle w:val="TableParagraph"/>
              <w:ind w:left="741" w:right="230" w:hanging="471"/>
              <w:rPr>
                <w:sz w:val="18"/>
              </w:rPr>
            </w:pPr>
            <w:r>
              <w:rPr>
                <w:sz w:val="18"/>
              </w:rPr>
              <w:t>Chapter 15: Transmitter Release up to Transmitter Is Stored and Released by Synaptic Vesicles</w:t>
            </w:r>
          </w:p>
        </w:tc>
        <w:tc>
          <w:tcPr>
            <w:tcW w:w="1172" w:type="dxa"/>
          </w:tcPr>
          <w:p>
            <w:pPr>
              <w:pStyle w:val="TableParagraph"/>
              <w:rPr>
                <w:i/>
                <w:sz w:val="20"/>
              </w:rPr>
            </w:pPr>
          </w:p>
          <w:p>
            <w:pPr>
              <w:pStyle w:val="TableParagraph"/>
              <w:spacing w:before="1"/>
              <w:rPr>
                <w:i/>
                <w:sz w:val="19"/>
              </w:rPr>
            </w:pPr>
          </w:p>
          <w:p>
            <w:pPr>
              <w:pStyle w:val="TableParagraph"/>
              <w:ind w:left="548"/>
              <w:rPr>
                <w:sz w:val="18"/>
              </w:rPr>
            </w:pPr>
            <w:r>
              <w:rPr>
                <w:w w:val="101"/>
                <w:sz w:val="18"/>
              </w:rPr>
              <w:t>-</w:t>
            </w:r>
          </w:p>
        </w:tc>
        <w:tc>
          <w:tcPr>
            <w:tcW w:w="1258" w:type="dxa"/>
          </w:tcPr>
          <w:p>
            <w:pPr>
              <w:pStyle w:val="TableParagraph"/>
              <w:spacing w:before="31"/>
              <w:ind w:left="101" w:right="81" w:hanging="8"/>
              <w:jc w:val="center"/>
              <w:rPr>
                <w:sz w:val="18"/>
              </w:rPr>
            </w:pPr>
            <w:r>
              <w:rPr>
                <w:sz w:val="18"/>
              </w:rPr>
              <w:t>Discuss Ch15_1 GR?s and   Clarification Lecture</w:t>
            </w:r>
          </w:p>
        </w:tc>
        <w:tc>
          <w:tcPr>
            <w:tcW w:w="1431" w:type="dxa"/>
          </w:tcPr>
          <w:p>
            <w:pPr>
              <w:pStyle w:val="TableParagraph"/>
              <w:spacing w:before="9"/>
              <w:rPr>
                <w:i/>
                <w:sz w:val="29"/>
              </w:rPr>
            </w:pPr>
          </w:p>
          <w:p>
            <w:pPr>
              <w:pStyle w:val="TableParagraph"/>
              <w:ind w:left="91" w:right="79"/>
              <w:jc w:val="center"/>
              <w:rPr>
                <w:sz w:val="18"/>
              </w:rPr>
            </w:pPr>
            <w:r>
              <w:rPr>
                <w:color w:val="C00000"/>
                <w:sz w:val="18"/>
              </w:rPr>
              <w:t>Ch 15_2 GR?s</w:t>
            </w:r>
          </w:p>
          <w:p>
            <w:pPr>
              <w:pStyle w:val="TableParagraph"/>
              <w:spacing w:before="2"/>
              <w:ind w:left="96" w:right="78"/>
              <w:jc w:val="center"/>
              <w:rPr>
                <w:b/>
                <w:sz w:val="18"/>
              </w:rPr>
            </w:pPr>
            <w:r>
              <w:rPr>
                <w:b/>
                <w:color w:val="C00000"/>
                <w:sz w:val="18"/>
              </w:rPr>
              <w:t>Due 3/26</w:t>
            </w:r>
          </w:p>
        </w:tc>
      </w:tr>
      <w:tr>
        <w:trPr>
          <w:trHeight w:val="1084" w:hRule="atLeast"/>
        </w:trPr>
        <w:tc>
          <w:tcPr>
            <w:tcW w:w="744" w:type="dxa"/>
          </w:tcPr>
          <w:p>
            <w:pPr>
              <w:pStyle w:val="TableParagraph"/>
              <w:spacing w:before="9"/>
              <w:rPr>
                <w:i/>
                <w:sz w:val="29"/>
              </w:rPr>
            </w:pPr>
          </w:p>
          <w:p>
            <w:pPr>
              <w:pStyle w:val="TableParagraph"/>
              <w:ind w:left="160" w:right="32" w:hanging="96"/>
              <w:rPr>
                <w:b/>
                <w:sz w:val="18"/>
              </w:rPr>
            </w:pPr>
            <w:r>
              <w:rPr>
                <w:b/>
                <w:sz w:val="18"/>
              </w:rPr>
              <w:t>Thurs. 3/26</w:t>
            </w:r>
          </w:p>
        </w:tc>
        <w:tc>
          <w:tcPr>
            <w:tcW w:w="4738" w:type="dxa"/>
          </w:tcPr>
          <w:p>
            <w:pPr>
              <w:pStyle w:val="TableParagraph"/>
              <w:spacing w:before="9"/>
              <w:rPr>
                <w:i/>
                <w:sz w:val="29"/>
              </w:rPr>
            </w:pPr>
          </w:p>
          <w:p>
            <w:pPr>
              <w:pStyle w:val="TableParagraph"/>
              <w:ind w:left="664" w:right="333" w:hanging="293"/>
              <w:rPr>
                <w:sz w:val="18"/>
              </w:rPr>
            </w:pPr>
            <w:r>
              <w:rPr>
                <w:sz w:val="18"/>
              </w:rPr>
              <w:t>Chapter 15: Transmitter Is Stored and Released by Synaptic Vesicles to the End of the Chapter</w:t>
            </w:r>
          </w:p>
        </w:tc>
        <w:tc>
          <w:tcPr>
            <w:tcW w:w="1172" w:type="dxa"/>
          </w:tcPr>
          <w:p>
            <w:pPr>
              <w:pStyle w:val="TableParagraph"/>
              <w:rPr>
                <w:i/>
                <w:sz w:val="20"/>
              </w:rPr>
            </w:pPr>
          </w:p>
          <w:p>
            <w:pPr>
              <w:pStyle w:val="TableParagraph"/>
              <w:spacing w:before="7"/>
              <w:rPr>
                <w:i/>
                <w:sz w:val="18"/>
              </w:rPr>
            </w:pPr>
          </w:p>
          <w:p>
            <w:pPr>
              <w:pStyle w:val="TableParagraph"/>
              <w:ind w:left="548"/>
              <w:rPr>
                <w:sz w:val="18"/>
              </w:rPr>
            </w:pPr>
            <w:r>
              <w:rPr>
                <w:w w:val="101"/>
                <w:sz w:val="18"/>
              </w:rPr>
              <w:t>-</w:t>
            </w:r>
          </w:p>
        </w:tc>
        <w:tc>
          <w:tcPr>
            <w:tcW w:w="1258" w:type="dxa"/>
          </w:tcPr>
          <w:p>
            <w:pPr>
              <w:pStyle w:val="TableParagraph"/>
              <w:spacing w:before="31"/>
              <w:ind w:left="92" w:right="71" w:hanging="7"/>
              <w:jc w:val="center"/>
              <w:rPr>
                <w:sz w:val="18"/>
              </w:rPr>
            </w:pPr>
            <w:r>
              <w:rPr>
                <w:sz w:val="18"/>
              </w:rPr>
              <w:t>Discuss Ch15_2 GR?s and   Clarification Lecture</w:t>
            </w:r>
          </w:p>
        </w:tc>
        <w:tc>
          <w:tcPr>
            <w:tcW w:w="1431" w:type="dxa"/>
          </w:tcPr>
          <w:p>
            <w:pPr>
              <w:pStyle w:val="TableParagraph"/>
              <w:spacing w:before="9"/>
              <w:rPr>
                <w:i/>
                <w:sz w:val="29"/>
              </w:rPr>
            </w:pPr>
          </w:p>
          <w:p>
            <w:pPr>
              <w:pStyle w:val="TableParagraph"/>
              <w:ind w:left="96" w:right="79"/>
              <w:jc w:val="center"/>
              <w:rPr>
                <w:sz w:val="18"/>
              </w:rPr>
            </w:pPr>
            <w:r>
              <w:rPr>
                <w:color w:val="C00000"/>
                <w:sz w:val="18"/>
              </w:rPr>
              <w:t>Ch 15 FFWs</w:t>
            </w:r>
          </w:p>
          <w:p>
            <w:pPr>
              <w:pStyle w:val="TableParagraph"/>
              <w:spacing w:before="2"/>
              <w:ind w:left="96" w:right="76"/>
              <w:jc w:val="center"/>
              <w:rPr>
                <w:b/>
                <w:sz w:val="18"/>
              </w:rPr>
            </w:pPr>
            <w:r>
              <w:rPr>
                <w:b/>
                <w:color w:val="C00000"/>
                <w:sz w:val="18"/>
              </w:rPr>
              <w:t>Due 4/7</w:t>
            </w:r>
          </w:p>
        </w:tc>
      </w:tr>
      <w:tr>
        <w:trPr>
          <w:trHeight w:val="469" w:hRule="atLeast"/>
        </w:trPr>
        <w:tc>
          <w:tcPr>
            <w:tcW w:w="744" w:type="dxa"/>
            <w:shd w:val="clear" w:color="auto" w:fill="C5DFB3"/>
          </w:tcPr>
          <w:p>
            <w:pPr>
              <w:pStyle w:val="TableParagraph"/>
              <w:spacing w:line="237" w:lineRule="auto" w:before="33"/>
              <w:ind w:left="174" w:right="88" w:hanging="53"/>
              <w:rPr>
                <w:b/>
                <w:sz w:val="18"/>
              </w:rPr>
            </w:pPr>
            <w:r>
              <w:rPr>
                <w:b/>
                <w:sz w:val="18"/>
              </w:rPr>
              <w:t>Tues. 3/31</w:t>
            </w:r>
          </w:p>
        </w:tc>
        <w:tc>
          <w:tcPr>
            <w:tcW w:w="8599" w:type="dxa"/>
            <w:gridSpan w:val="4"/>
            <w:shd w:val="clear" w:color="auto" w:fill="C5DFB3"/>
          </w:tcPr>
          <w:p>
            <w:pPr>
              <w:pStyle w:val="TableParagraph"/>
              <w:spacing w:before="132"/>
              <w:ind w:left="3528" w:right="3509"/>
              <w:jc w:val="center"/>
              <w:rPr>
                <w:b/>
                <w:sz w:val="18"/>
              </w:rPr>
            </w:pPr>
            <w:r>
              <w:rPr>
                <w:b/>
                <w:sz w:val="18"/>
              </w:rPr>
              <w:t>NO CLASS</w:t>
            </w:r>
          </w:p>
        </w:tc>
      </w:tr>
      <w:tr>
        <w:trPr>
          <w:trHeight w:val="465" w:hRule="atLeast"/>
        </w:trPr>
        <w:tc>
          <w:tcPr>
            <w:tcW w:w="744" w:type="dxa"/>
            <w:shd w:val="clear" w:color="auto" w:fill="C5DFB3"/>
          </w:tcPr>
          <w:p>
            <w:pPr>
              <w:pStyle w:val="TableParagraph"/>
              <w:spacing w:line="237" w:lineRule="auto" w:before="33"/>
              <w:ind w:left="213" w:right="32" w:hanging="149"/>
              <w:rPr>
                <w:b/>
                <w:sz w:val="18"/>
              </w:rPr>
            </w:pPr>
            <w:r>
              <w:rPr>
                <w:b/>
                <w:sz w:val="18"/>
              </w:rPr>
              <w:t>Thurs. 4/2</w:t>
            </w:r>
          </w:p>
        </w:tc>
        <w:tc>
          <w:tcPr>
            <w:tcW w:w="8599" w:type="dxa"/>
            <w:gridSpan w:val="4"/>
            <w:shd w:val="clear" w:color="auto" w:fill="C5DFB3"/>
          </w:tcPr>
          <w:p>
            <w:pPr>
              <w:pStyle w:val="TableParagraph"/>
              <w:spacing w:before="132"/>
              <w:ind w:left="3528" w:right="3509"/>
              <w:jc w:val="center"/>
              <w:rPr>
                <w:b/>
                <w:sz w:val="18"/>
              </w:rPr>
            </w:pPr>
            <w:r>
              <w:rPr>
                <w:b/>
                <w:sz w:val="18"/>
              </w:rPr>
              <w:t>NO CLASS</w:t>
            </w:r>
          </w:p>
        </w:tc>
      </w:tr>
      <w:tr>
        <w:trPr>
          <w:trHeight w:val="1084" w:hRule="atLeast"/>
        </w:trPr>
        <w:tc>
          <w:tcPr>
            <w:tcW w:w="744" w:type="dxa"/>
          </w:tcPr>
          <w:p>
            <w:pPr>
              <w:pStyle w:val="TableParagraph"/>
              <w:spacing w:before="9"/>
              <w:rPr>
                <w:i/>
                <w:sz w:val="29"/>
              </w:rPr>
            </w:pPr>
          </w:p>
          <w:p>
            <w:pPr>
              <w:pStyle w:val="TableParagraph"/>
              <w:ind w:left="222" w:right="88" w:hanging="101"/>
              <w:rPr>
                <w:b/>
                <w:sz w:val="18"/>
              </w:rPr>
            </w:pPr>
            <w:r>
              <w:rPr>
                <w:b/>
                <w:sz w:val="18"/>
              </w:rPr>
              <w:t>Tues. 4/7</w:t>
            </w:r>
          </w:p>
        </w:tc>
        <w:tc>
          <w:tcPr>
            <w:tcW w:w="4738" w:type="dxa"/>
          </w:tcPr>
          <w:p>
            <w:pPr>
              <w:pStyle w:val="TableParagraph"/>
              <w:rPr>
                <w:i/>
                <w:sz w:val="20"/>
              </w:rPr>
            </w:pPr>
          </w:p>
          <w:p>
            <w:pPr>
              <w:pStyle w:val="TableParagraph"/>
              <w:spacing w:before="1"/>
              <w:rPr>
                <w:i/>
                <w:sz w:val="19"/>
              </w:rPr>
            </w:pPr>
          </w:p>
          <w:p>
            <w:pPr>
              <w:pStyle w:val="TableParagraph"/>
              <w:ind w:left="24"/>
              <w:jc w:val="center"/>
              <w:rPr>
                <w:sz w:val="18"/>
              </w:rPr>
            </w:pPr>
            <w:r>
              <w:rPr>
                <w:w w:val="101"/>
                <w:sz w:val="18"/>
              </w:rPr>
              <w:t>-</w:t>
            </w:r>
          </w:p>
        </w:tc>
        <w:tc>
          <w:tcPr>
            <w:tcW w:w="1172" w:type="dxa"/>
          </w:tcPr>
          <w:p>
            <w:pPr>
              <w:pStyle w:val="TableParagraph"/>
              <w:spacing w:before="10"/>
              <w:rPr>
                <w:i/>
                <w:sz w:val="20"/>
              </w:rPr>
            </w:pPr>
          </w:p>
          <w:p>
            <w:pPr>
              <w:pStyle w:val="TableParagraph"/>
              <w:ind w:left="214" w:right="202"/>
              <w:jc w:val="center"/>
              <w:rPr>
                <w:sz w:val="18"/>
              </w:rPr>
            </w:pPr>
            <w:r>
              <w:rPr>
                <w:sz w:val="18"/>
              </w:rPr>
              <w:t>Ch 15</w:t>
            </w:r>
          </w:p>
          <w:p>
            <w:pPr>
              <w:pStyle w:val="TableParagraph"/>
              <w:spacing w:line="237" w:lineRule="auto" w:before="4"/>
              <w:ind w:left="217" w:right="202"/>
              <w:jc w:val="center"/>
              <w:rPr>
                <w:sz w:val="18"/>
              </w:rPr>
            </w:pPr>
            <w:r>
              <w:rPr>
                <w:spacing w:val="-1"/>
                <w:sz w:val="18"/>
              </w:rPr>
              <w:t>Research </w:t>
            </w:r>
            <w:r>
              <w:rPr>
                <w:sz w:val="18"/>
              </w:rPr>
              <w:t>Paper</w:t>
            </w:r>
          </w:p>
        </w:tc>
        <w:tc>
          <w:tcPr>
            <w:tcW w:w="1258" w:type="dxa"/>
          </w:tcPr>
          <w:p>
            <w:pPr>
              <w:pStyle w:val="TableParagraph"/>
              <w:spacing w:before="31"/>
              <w:ind w:left="82" w:right="62" w:hanging="7"/>
              <w:jc w:val="center"/>
              <w:rPr>
                <w:sz w:val="18"/>
              </w:rPr>
            </w:pPr>
            <w:r>
              <w:rPr>
                <w:sz w:val="18"/>
              </w:rPr>
              <w:t>Discuss Research Paper and Figure Presentations</w:t>
            </w:r>
          </w:p>
        </w:tc>
        <w:tc>
          <w:tcPr>
            <w:tcW w:w="1431" w:type="dxa"/>
          </w:tcPr>
          <w:p>
            <w:pPr>
              <w:pStyle w:val="TableParagraph"/>
              <w:rPr>
                <w:i/>
                <w:sz w:val="20"/>
              </w:rPr>
            </w:pPr>
          </w:p>
          <w:p>
            <w:pPr>
              <w:pStyle w:val="TableParagraph"/>
              <w:spacing w:before="1"/>
              <w:rPr>
                <w:i/>
                <w:sz w:val="19"/>
              </w:rPr>
            </w:pPr>
          </w:p>
          <w:p>
            <w:pPr>
              <w:pStyle w:val="TableParagraph"/>
              <w:ind w:left="16"/>
              <w:jc w:val="center"/>
              <w:rPr>
                <w:sz w:val="18"/>
              </w:rPr>
            </w:pPr>
            <w:r>
              <w:rPr>
                <w:w w:val="101"/>
                <w:sz w:val="18"/>
              </w:rPr>
              <w:t>-</w:t>
            </w:r>
          </w:p>
        </w:tc>
      </w:tr>
      <w:tr>
        <w:trPr>
          <w:trHeight w:val="469" w:hRule="atLeast"/>
        </w:trPr>
        <w:tc>
          <w:tcPr>
            <w:tcW w:w="744" w:type="dxa"/>
          </w:tcPr>
          <w:p>
            <w:pPr>
              <w:pStyle w:val="TableParagraph"/>
              <w:spacing w:before="31"/>
              <w:ind w:left="213" w:right="32" w:hanging="149"/>
              <w:rPr>
                <w:b/>
                <w:sz w:val="18"/>
              </w:rPr>
            </w:pPr>
            <w:r>
              <w:rPr>
                <w:b/>
                <w:sz w:val="18"/>
              </w:rPr>
              <w:t>Thurs. 4/9</w:t>
            </w:r>
          </w:p>
        </w:tc>
        <w:tc>
          <w:tcPr>
            <w:tcW w:w="4738" w:type="dxa"/>
          </w:tcPr>
          <w:p>
            <w:pPr>
              <w:pStyle w:val="TableParagraph"/>
              <w:spacing w:before="132"/>
              <w:ind w:left="24"/>
              <w:jc w:val="center"/>
              <w:rPr>
                <w:sz w:val="18"/>
              </w:rPr>
            </w:pPr>
            <w:r>
              <w:rPr>
                <w:w w:val="101"/>
                <w:sz w:val="18"/>
              </w:rPr>
              <w:t>-</w:t>
            </w:r>
          </w:p>
        </w:tc>
        <w:tc>
          <w:tcPr>
            <w:tcW w:w="1172" w:type="dxa"/>
          </w:tcPr>
          <w:p>
            <w:pPr>
              <w:pStyle w:val="TableParagraph"/>
              <w:spacing w:before="132"/>
              <w:ind w:left="548"/>
              <w:rPr>
                <w:sz w:val="18"/>
              </w:rPr>
            </w:pPr>
            <w:r>
              <w:rPr>
                <w:w w:val="101"/>
                <w:sz w:val="18"/>
              </w:rPr>
              <w:t>-</w:t>
            </w:r>
          </w:p>
        </w:tc>
        <w:tc>
          <w:tcPr>
            <w:tcW w:w="1258" w:type="dxa"/>
          </w:tcPr>
          <w:p>
            <w:pPr>
              <w:pStyle w:val="TableParagraph"/>
              <w:spacing w:before="132"/>
              <w:ind w:left="175" w:right="160"/>
              <w:jc w:val="center"/>
              <w:rPr>
                <w:b/>
                <w:sz w:val="18"/>
              </w:rPr>
            </w:pPr>
            <w:r>
              <w:rPr>
                <w:b/>
                <w:color w:val="C00000"/>
                <w:sz w:val="18"/>
              </w:rPr>
              <w:t>Quiz 5</w:t>
            </w:r>
          </w:p>
        </w:tc>
        <w:tc>
          <w:tcPr>
            <w:tcW w:w="1431" w:type="dxa"/>
          </w:tcPr>
          <w:p>
            <w:pPr>
              <w:pStyle w:val="TableParagraph"/>
              <w:spacing w:before="31"/>
              <w:ind w:left="96" w:right="79"/>
              <w:jc w:val="center"/>
              <w:rPr>
                <w:sz w:val="18"/>
              </w:rPr>
            </w:pPr>
            <w:r>
              <w:rPr>
                <w:color w:val="C00000"/>
                <w:sz w:val="18"/>
              </w:rPr>
              <w:t>Ch 16_1 GR?s</w:t>
            </w:r>
          </w:p>
          <w:p>
            <w:pPr>
              <w:pStyle w:val="TableParagraph"/>
              <w:spacing w:before="2"/>
              <w:ind w:left="94" w:right="79"/>
              <w:jc w:val="center"/>
              <w:rPr>
                <w:b/>
                <w:sz w:val="18"/>
              </w:rPr>
            </w:pPr>
            <w:r>
              <w:rPr>
                <w:b/>
                <w:color w:val="C00000"/>
                <w:sz w:val="18"/>
              </w:rPr>
              <w:t>Due 4/14</w:t>
            </w:r>
          </w:p>
        </w:tc>
      </w:tr>
      <w:tr>
        <w:trPr>
          <w:trHeight w:val="1084" w:hRule="atLeast"/>
        </w:trPr>
        <w:tc>
          <w:tcPr>
            <w:tcW w:w="744" w:type="dxa"/>
          </w:tcPr>
          <w:p>
            <w:pPr>
              <w:pStyle w:val="TableParagraph"/>
              <w:spacing w:before="10"/>
              <w:rPr>
                <w:i/>
                <w:sz w:val="29"/>
              </w:rPr>
            </w:pPr>
          </w:p>
          <w:p>
            <w:pPr>
              <w:pStyle w:val="TableParagraph"/>
              <w:spacing w:line="237" w:lineRule="auto"/>
              <w:ind w:left="170" w:right="87" w:hanging="48"/>
              <w:rPr>
                <w:b/>
                <w:sz w:val="18"/>
              </w:rPr>
            </w:pPr>
            <w:r>
              <w:rPr>
                <w:b/>
                <w:sz w:val="18"/>
              </w:rPr>
              <w:t>Tues. 4/14</w:t>
            </w:r>
          </w:p>
        </w:tc>
        <w:tc>
          <w:tcPr>
            <w:tcW w:w="4738" w:type="dxa"/>
          </w:tcPr>
          <w:p>
            <w:pPr>
              <w:pStyle w:val="TableParagraph"/>
              <w:spacing w:before="10"/>
              <w:rPr>
                <w:i/>
                <w:sz w:val="29"/>
              </w:rPr>
            </w:pPr>
          </w:p>
          <w:p>
            <w:pPr>
              <w:pStyle w:val="TableParagraph"/>
              <w:spacing w:line="237" w:lineRule="auto"/>
              <w:ind w:left="1144" w:right="135" w:hanging="975"/>
              <w:rPr>
                <w:sz w:val="18"/>
              </w:rPr>
            </w:pPr>
            <w:r>
              <w:rPr>
                <w:sz w:val="18"/>
              </w:rPr>
              <w:t>Chapter 16: Neurotransmitters up to Many Neuroactive Peptides Serve as Transmitters</w:t>
            </w:r>
          </w:p>
        </w:tc>
        <w:tc>
          <w:tcPr>
            <w:tcW w:w="1172" w:type="dxa"/>
          </w:tcPr>
          <w:p>
            <w:pPr>
              <w:pStyle w:val="TableParagraph"/>
              <w:rPr>
                <w:i/>
                <w:sz w:val="20"/>
              </w:rPr>
            </w:pPr>
          </w:p>
          <w:p>
            <w:pPr>
              <w:pStyle w:val="TableParagraph"/>
              <w:spacing w:before="7"/>
              <w:rPr>
                <w:i/>
                <w:sz w:val="18"/>
              </w:rPr>
            </w:pPr>
          </w:p>
          <w:p>
            <w:pPr>
              <w:pStyle w:val="TableParagraph"/>
              <w:ind w:left="548"/>
              <w:rPr>
                <w:sz w:val="18"/>
              </w:rPr>
            </w:pPr>
            <w:r>
              <w:rPr>
                <w:w w:val="101"/>
                <w:sz w:val="18"/>
              </w:rPr>
              <w:t>-</w:t>
            </w:r>
          </w:p>
        </w:tc>
        <w:tc>
          <w:tcPr>
            <w:tcW w:w="1258" w:type="dxa"/>
          </w:tcPr>
          <w:p>
            <w:pPr>
              <w:pStyle w:val="TableParagraph"/>
              <w:spacing w:before="31"/>
              <w:ind w:left="96" w:right="81" w:hanging="2"/>
              <w:jc w:val="center"/>
              <w:rPr>
                <w:sz w:val="18"/>
              </w:rPr>
            </w:pPr>
            <w:r>
              <w:rPr>
                <w:sz w:val="18"/>
              </w:rPr>
              <w:t>Discuss Ch16_1 GR?s and   Clarification Lecture</w:t>
            </w:r>
          </w:p>
        </w:tc>
        <w:tc>
          <w:tcPr>
            <w:tcW w:w="1431" w:type="dxa"/>
          </w:tcPr>
          <w:p>
            <w:pPr>
              <w:pStyle w:val="TableParagraph"/>
              <w:spacing w:before="9"/>
              <w:rPr>
                <w:i/>
                <w:sz w:val="29"/>
              </w:rPr>
            </w:pPr>
          </w:p>
          <w:p>
            <w:pPr>
              <w:pStyle w:val="TableParagraph"/>
              <w:spacing w:line="203" w:lineRule="exact"/>
              <w:ind w:left="96" w:right="74"/>
              <w:jc w:val="center"/>
              <w:rPr>
                <w:sz w:val="18"/>
              </w:rPr>
            </w:pPr>
            <w:r>
              <w:rPr>
                <w:color w:val="C00000"/>
                <w:sz w:val="18"/>
              </w:rPr>
              <w:t>Ch 16_2 GR?s</w:t>
            </w:r>
          </w:p>
          <w:p>
            <w:pPr>
              <w:pStyle w:val="TableParagraph"/>
              <w:spacing w:line="203" w:lineRule="exact"/>
              <w:ind w:left="96" w:right="78"/>
              <w:jc w:val="center"/>
              <w:rPr>
                <w:b/>
                <w:sz w:val="18"/>
              </w:rPr>
            </w:pPr>
            <w:r>
              <w:rPr>
                <w:b/>
                <w:color w:val="C00000"/>
                <w:sz w:val="18"/>
              </w:rPr>
              <w:t>Due 4/16</w:t>
            </w:r>
          </w:p>
        </w:tc>
      </w:tr>
      <w:tr>
        <w:trPr>
          <w:trHeight w:val="1079" w:hRule="atLeast"/>
        </w:trPr>
        <w:tc>
          <w:tcPr>
            <w:tcW w:w="744" w:type="dxa"/>
          </w:tcPr>
          <w:p>
            <w:pPr>
              <w:pStyle w:val="TableParagraph"/>
              <w:spacing w:before="10"/>
              <w:rPr>
                <w:i/>
                <w:sz w:val="29"/>
              </w:rPr>
            </w:pPr>
          </w:p>
          <w:p>
            <w:pPr>
              <w:pStyle w:val="TableParagraph"/>
              <w:spacing w:line="237" w:lineRule="auto"/>
              <w:ind w:left="170" w:right="32" w:hanging="106"/>
              <w:rPr>
                <w:b/>
                <w:sz w:val="18"/>
              </w:rPr>
            </w:pPr>
            <w:r>
              <w:rPr>
                <w:b/>
                <w:sz w:val="18"/>
              </w:rPr>
              <w:t>Thurs. 4/16</w:t>
            </w:r>
          </w:p>
        </w:tc>
        <w:tc>
          <w:tcPr>
            <w:tcW w:w="4738" w:type="dxa"/>
          </w:tcPr>
          <w:p>
            <w:pPr>
              <w:pStyle w:val="TableParagraph"/>
              <w:spacing w:before="10"/>
              <w:rPr>
                <w:i/>
                <w:sz w:val="29"/>
              </w:rPr>
            </w:pPr>
          </w:p>
          <w:p>
            <w:pPr>
              <w:pStyle w:val="TableParagraph"/>
              <w:spacing w:line="237" w:lineRule="auto"/>
              <w:ind w:left="832" w:right="413" w:hanging="380"/>
              <w:rPr>
                <w:sz w:val="18"/>
              </w:rPr>
            </w:pPr>
            <w:r>
              <w:rPr>
                <w:sz w:val="18"/>
              </w:rPr>
              <w:t>Chapter 16: Many Neuroactive Peptides Serve as Transmitters to the End of the Chapter</w:t>
            </w:r>
          </w:p>
        </w:tc>
        <w:tc>
          <w:tcPr>
            <w:tcW w:w="1172" w:type="dxa"/>
          </w:tcPr>
          <w:p>
            <w:pPr>
              <w:pStyle w:val="TableParagraph"/>
              <w:rPr>
                <w:i/>
                <w:sz w:val="20"/>
              </w:rPr>
            </w:pPr>
          </w:p>
          <w:p>
            <w:pPr>
              <w:pStyle w:val="TableParagraph"/>
              <w:spacing w:before="7"/>
              <w:rPr>
                <w:i/>
                <w:sz w:val="18"/>
              </w:rPr>
            </w:pPr>
          </w:p>
          <w:p>
            <w:pPr>
              <w:pStyle w:val="TableParagraph"/>
              <w:ind w:left="548"/>
              <w:rPr>
                <w:sz w:val="18"/>
              </w:rPr>
            </w:pPr>
            <w:r>
              <w:rPr>
                <w:w w:val="101"/>
                <w:sz w:val="18"/>
              </w:rPr>
              <w:t>-</w:t>
            </w:r>
          </w:p>
        </w:tc>
        <w:tc>
          <w:tcPr>
            <w:tcW w:w="1258" w:type="dxa"/>
          </w:tcPr>
          <w:p>
            <w:pPr>
              <w:pStyle w:val="TableParagraph"/>
              <w:spacing w:before="31"/>
              <w:ind w:left="87" w:right="66" w:hanging="7"/>
              <w:jc w:val="center"/>
              <w:rPr>
                <w:sz w:val="18"/>
              </w:rPr>
            </w:pPr>
            <w:r>
              <w:rPr>
                <w:sz w:val="18"/>
              </w:rPr>
              <w:t>Discuss Ch16_2 GR?s and   Clarification Lecture</w:t>
            </w:r>
          </w:p>
        </w:tc>
        <w:tc>
          <w:tcPr>
            <w:tcW w:w="1431" w:type="dxa"/>
          </w:tcPr>
          <w:p>
            <w:pPr>
              <w:pStyle w:val="TableParagraph"/>
              <w:spacing w:before="9"/>
              <w:rPr>
                <w:i/>
                <w:sz w:val="29"/>
              </w:rPr>
            </w:pPr>
          </w:p>
          <w:p>
            <w:pPr>
              <w:pStyle w:val="TableParagraph"/>
              <w:spacing w:line="203" w:lineRule="exact"/>
              <w:ind w:left="235"/>
              <w:rPr>
                <w:sz w:val="18"/>
              </w:rPr>
            </w:pPr>
            <w:r>
              <w:rPr>
                <w:color w:val="C00000"/>
                <w:sz w:val="18"/>
              </w:rPr>
              <w:t>Ch 16 FFWs</w:t>
            </w:r>
          </w:p>
          <w:p>
            <w:pPr>
              <w:pStyle w:val="TableParagraph"/>
              <w:spacing w:line="203" w:lineRule="exact"/>
              <w:ind w:left="303"/>
              <w:rPr>
                <w:b/>
                <w:sz w:val="18"/>
              </w:rPr>
            </w:pPr>
            <w:r>
              <w:rPr>
                <w:b/>
                <w:color w:val="C00000"/>
                <w:sz w:val="18"/>
              </w:rPr>
              <w:t>Due 4/21</w:t>
            </w:r>
          </w:p>
        </w:tc>
      </w:tr>
      <w:tr>
        <w:trPr>
          <w:trHeight w:val="1084" w:hRule="atLeast"/>
        </w:trPr>
        <w:tc>
          <w:tcPr>
            <w:tcW w:w="744" w:type="dxa"/>
          </w:tcPr>
          <w:p>
            <w:pPr>
              <w:pStyle w:val="TableParagraph"/>
              <w:spacing w:before="9"/>
              <w:rPr>
                <w:i/>
                <w:sz w:val="29"/>
              </w:rPr>
            </w:pPr>
          </w:p>
          <w:p>
            <w:pPr>
              <w:pStyle w:val="TableParagraph"/>
              <w:ind w:left="170" w:right="87" w:hanging="48"/>
              <w:rPr>
                <w:b/>
                <w:sz w:val="18"/>
              </w:rPr>
            </w:pPr>
            <w:r>
              <w:rPr>
                <w:b/>
                <w:sz w:val="18"/>
              </w:rPr>
              <w:t>Tues. 4/21</w:t>
            </w:r>
          </w:p>
        </w:tc>
        <w:tc>
          <w:tcPr>
            <w:tcW w:w="4738" w:type="dxa"/>
          </w:tcPr>
          <w:p>
            <w:pPr>
              <w:pStyle w:val="TableParagraph"/>
              <w:rPr>
                <w:i/>
                <w:sz w:val="20"/>
              </w:rPr>
            </w:pPr>
          </w:p>
          <w:p>
            <w:pPr>
              <w:pStyle w:val="TableParagraph"/>
              <w:spacing w:before="7"/>
              <w:rPr>
                <w:i/>
                <w:sz w:val="18"/>
              </w:rPr>
            </w:pPr>
          </w:p>
          <w:p>
            <w:pPr>
              <w:pStyle w:val="TableParagraph"/>
              <w:ind w:left="24"/>
              <w:jc w:val="center"/>
              <w:rPr>
                <w:sz w:val="18"/>
              </w:rPr>
            </w:pPr>
            <w:r>
              <w:rPr>
                <w:w w:val="101"/>
                <w:sz w:val="18"/>
              </w:rPr>
              <w:t>-</w:t>
            </w:r>
          </w:p>
        </w:tc>
        <w:tc>
          <w:tcPr>
            <w:tcW w:w="1172" w:type="dxa"/>
          </w:tcPr>
          <w:p>
            <w:pPr>
              <w:pStyle w:val="TableParagraph"/>
              <w:spacing w:before="10"/>
              <w:rPr>
                <w:i/>
                <w:sz w:val="20"/>
              </w:rPr>
            </w:pPr>
          </w:p>
          <w:p>
            <w:pPr>
              <w:pStyle w:val="TableParagraph"/>
              <w:spacing w:line="203" w:lineRule="exact"/>
              <w:ind w:left="212" w:right="202"/>
              <w:jc w:val="center"/>
              <w:rPr>
                <w:sz w:val="18"/>
              </w:rPr>
            </w:pPr>
            <w:r>
              <w:rPr>
                <w:sz w:val="18"/>
              </w:rPr>
              <w:t>Ch 16</w:t>
            </w:r>
          </w:p>
          <w:p>
            <w:pPr>
              <w:pStyle w:val="TableParagraph"/>
              <w:ind w:left="217" w:right="202"/>
              <w:jc w:val="center"/>
              <w:rPr>
                <w:sz w:val="18"/>
              </w:rPr>
            </w:pPr>
            <w:r>
              <w:rPr>
                <w:spacing w:val="-1"/>
                <w:sz w:val="18"/>
              </w:rPr>
              <w:t>Research </w:t>
            </w:r>
            <w:r>
              <w:rPr>
                <w:sz w:val="18"/>
              </w:rPr>
              <w:t>Paper</w:t>
            </w:r>
          </w:p>
        </w:tc>
        <w:tc>
          <w:tcPr>
            <w:tcW w:w="1258" w:type="dxa"/>
          </w:tcPr>
          <w:p>
            <w:pPr>
              <w:pStyle w:val="TableParagraph"/>
              <w:spacing w:before="31"/>
              <w:ind w:left="82" w:right="62" w:hanging="7"/>
              <w:jc w:val="center"/>
              <w:rPr>
                <w:sz w:val="18"/>
              </w:rPr>
            </w:pPr>
            <w:r>
              <w:rPr>
                <w:sz w:val="18"/>
              </w:rPr>
              <w:t>Discuss Research Paper and Figure Presentations</w:t>
            </w:r>
          </w:p>
        </w:tc>
        <w:tc>
          <w:tcPr>
            <w:tcW w:w="1431" w:type="dxa"/>
          </w:tcPr>
          <w:p>
            <w:pPr>
              <w:pStyle w:val="TableParagraph"/>
              <w:rPr>
                <w:i/>
                <w:sz w:val="20"/>
              </w:rPr>
            </w:pPr>
          </w:p>
          <w:p>
            <w:pPr>
              <w:pStyle w:val="TableParagraph"/>
              <w:spacing w:before="7"/>
              <w:rPr>
                <w:i/>
                <w:sz w:val="18"/>
              </w:rPr>
            </w:pPr>
          </w:p>
          <w:p>
            <w:pPr>
              <w:pStyle w:val="TableParagraph"/>
              <w:ind w:left="16"/>
              <w:jc w:val="center"/>
              <w:rPr>
                <w:sz w:val="18"/>
              </w:rPr>
            </w:pPr>
            <w:r>
              <w:rPr>
                <w:w w:val="101"/>
                <w:sz w:val="18"/>
              </w:rPr>
              <w:t>-</w:t>
            </w:r>
          </w:p>
        </w:tc>
      </w:tr>
      <w:tr>
        <w:trPr>
          <w:trHeight w:val="469" w:hRule="atLeast"/>
        </w:trPr>
        <w:tc>
          <w:tcPr>
            <w:tcW w:w="744" w:type="dxa"/>
          </w:tcPr>
          <w:p>
            <w:pPr>
              <w:pStyle w:val="TableParagraph"/>
              <w:spacing w:before="31"/>
              <w:ind w:left="160" w:right="32" w:hanging="96"/>
              <w:rPr>
                <w:b/>
                <w:sz w:val="18"/>
              </w:rPr>
            </w:pPr>
            <w:r>
              <w:rPr>
                <w:b/>
                <w:sz w:val="18"/>
              </w:rPr>
              <w:t>Thurs. 4/23</w:t>
            </w:r>
          </w:p>
        </w:tc>
        <w:tc>
          <w:tcPr>
            <w:tcW w:w="4738" w:type="dxa"/>
          </w:tcPr>
          <w:p>
            <w:pPr>
              <w:pStyle w:val="TableParagraph"/>
              <w:spacing w:before="132"/>
              <w:ind w:left="24"/>
              <w:jc w:val="center"/>
              <w:rPr>
                <w:sz w:val="18"/>
              </w:rPr>
            </w:pPr>
            <w:r>
              <w:rPr>
                <w:w w:val="101"/>
                <w:sz w:val="18"/>
              </w:rPr>
              <w:t>-</w:t>
            </w:r>
          </w:p>
        </w:tc>
        <w:tc>
          <w:tcPr>
            <w:tcW w:w="1172" w:type="dxa"/>
          </w:tcPr>
          <w:p>
            <w:pPr>
              <w:pStyle w:val="TableParagraph"/>
              <w:spacing w:before="132"/>
              <w:ind w:left="548"/>
              <w:rPr>
                <w:sz w:val="18"/>
              </w:rPr>
            </w:pPr>
            <w:r>
              <w:rPr>
                <w:w w:val="101"/>
                <w:sz w:val="18"/>
              </w:rPr>
              <w:t>-</w:t>
            </w:r>
          </w:p>
        </w:tc>
        <w:tc>
          <w:tcPr>
            <w:tcW w:w="1258" w:type="dxa"/>
          </w:tcPr>
          <w:p>
            <w:pPr>
              <w:pStyle w:val="TableParagraph"/>
              <w:spacing w:before="132"/>
              <w:ind w:left="174" w:right="160"/>
              <w:jc w:val="center"/>
              <w:rPr>
                <w:b/>
                <w:sz w:val="18"/>
              </w:rPr>
            </w:pPr>
            <w:r>
              <w:rPr>
                <w:b/>
                <w:color w:val="C00000"/>
                <w:sz w:val="18"/>
              </w:rPr>
              <w:t>Quiz 6</w:t>
            </w:r>
          </w:p>
        </w:tc>
        <w:tc>
          <w:tcPr>
            <w:tcW w:w="1431" w:type="dxa"/>
          </w:tcPr>
          <w:p>
            <w:pPr>
              <w:pStyle w:val="TableParagraph"/>
              <w:spacing w:before="132"/>
              <w:ind w:left="16"/>
              <w:jc w:val="center"/>
              <w:rPr>
                <w:sz w:val="18"/>
              </w:rPr>
            </w:pPr>
            <w:r>
              <w:rPr>
                <w:w w:val="101"/>
                <w:sz w:val="18"/>
              </w:rPr>
              <w:t>-</w:t>
            </w:r>
          </w:p>
        </w:tc>
      </w:tr>
    </w:tbl>
    <w:p>
      <w:pPr>
        <w:spacing w:after="0"/>
        <w:jc w:val="center"/>
        <w:rPr>
          <w:sz w:val="18"/>
        </w:rPr>
        <w:sectPr>
          <w:pgSz w:w="12240" w:h="15840"/>
          <w:pgMar w:top="1440" w:bottom="280" w:left="1320" w:right="1320"/>
        </w:sectPr>
      </w:pPr>
    </w:p>
    <w:p>
      <w:pPr>
        <w:pStyle w:val="Heading2"/>
        <w:spacing w:before="80"/>
      </w:pPr>
      <w:bookmarkStart w:name="Grading plan:" w:id="10"/>
      <w:bookmarkEnd w:id="10"/>
      <w:r>
        <w:rPr>
          <w:b w:val="0"/>
        </w:rPr>
      </w:r>
      <w:r>
        <w:rPr>
          <w:u w:val="single"/>
        </w:rPr>
        <w:t>Grading plan:</w:t>
      </w:r>
    </w:p>
    <w:p>
      <w:pPr>
        <w:pStyle w:val="BodyText"/>
        <w:spacing w:before="21"/>
        <w:ind w:left="120" w:right="116" w:firstLine="360"/>
        <w:jc w:val="both"/>
      </w:pPr>
      <w:r>
        <w:rPr/>
        <w:t>Final grades will be determined based on the scores from the assignments noted below.</w:t>
      </w:r>
    </w:p>
    <w:p>
      <w:pPr>
        <w:pStyle w:val="BodyText"/>
        <w:spacing w:before="1" w:after="1"/>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3120"/>
        <w:gridCol w:w="3115"/>
      </w:tblGrid>
      <w:tr>
        <w:trPr>
          <w:trHeight w:val="273" w:hRule="atLeast"/>
        </w:trPr>
        <w:tc>
          <w:tcPr>
            <w:tcW w:w="3115" w:type="dxa"/>
          </w:tcPr>
          <w:p>
            <w:pPr>
              <w:pStyle w:val="TableParagraph"/>
              <w:spacing w:line="253" w:lineRule="exact"/>
              <w:ind w:left="556" w:right="546"/>
              <w:jc w:val="center"/>
              <w:rPr>
                <w:b/>
                <w:sz w:val="24"/>
              </w:rPr>
            </w:pPr>
            <w:r>
              <w:rPr>
                <w:b/>
                <w:sz w:val="24"/>
                <w:u w:val="single"/>
              </w:rPr>
              <w:t>Points Received</w:t>
            </w:r>
          </w:p>
        </w:tc>
        <w:tc>
          <w:tcPr>
            <w:tcW w:w="3120" w:type="dxa"/>
          </w:tcPr>
          <w:p>
            <w:pPr>
              <w:pStyle w:val="TableParagraph"/>
              <w:spacing w:line="253" w:lineRule="exact"/>
              <w:ind w:left="456" w:right="441"/>
              <w:jc w:val="center"/>
              <w:rPr>
                <w:b/>
                <w:sz w:val="24"/>
              </w:rPr>
            </w:pPr>
            <w:r>
              <w:rPr>
                <w:b/>
                <w:sz w:val="24"/>
                <w:u w:val="single"/>
              </w:rPr>
              <w:t>%Points Received</w:t>
            </w:r>
          </w:p>
        </w:tc>
        <w:tc>
          <w:tcPr>
            <w:tcW w:w="3115" w:type="dxa"/>
          </w:tcPr>
          <w:p>
            <w:pPr>
              <w:pStyle w:val="TableParagraph"/>
              <w:spacing w:line="253" w:lineRule="exact"/>
              <w:ind w:left="549" w:right="546"/>
              <w:jc w:val="center"/>
              <w:rPr>
                <w:b/>
                <w:sz w:val="24"/>
              </w:rPr>
            </w:pPr>
            <w:r>
              <w:rPr>
                <w:b/>
                <w:sz w:val="24"/>
                <w:u w:val="single"/>
              </w:rPr>
              <w:t>Grade</w:t>
            </w:r>
          </w:p>
        </w:tc>
      </w:tr>
      <w:tr>
        <w:trPr>
          <w:trHeight w:val="273" w:hRule="atLeast"/>
        </w:trPr>
        <w:tc>
          <w:tcPr>
            <w:tcW w:w="3115" w:type="dxa"/>
          </w:tcPr>
          <w:p>
            <w:pPr>
              <w:pStyle w:val="TableParagraph"/>
              <w:spacing w:line="253" w:lineRule="exact"/>
              <w:ind w:left="556" w:right="545"/>
              <w:jc w:val="center"/>
              <w:rPr>
                <w:sz w:val="24"/>
              </w:rPr>
            </w:pPr>
            <w:r>
              <w:rPr>
                <w:sz w:val="24"/>
              </w:rPr>
              <w:t>438-486</w:t>
            </w:r>
          </w:p>
        </w:tc>
        <w:tc>
          <w:tcPr>
            <w:tcW w:w="3120" w:type="dxa"/>
          </w:tcPr>
          <w:p>
            <w:pPr>
              <w:pStyle w:val="TableParagraph"/>
              <w:spacing w:line="253" w:lineRule="exact"/>
              <w:ind w:left="451" w:right="441"/>
              <w:jc w:val="center"/>
              <w:rPr>
                <w:sz w:val="24"/>
              </w:rPr>
            </w:pPr>
            <w:r>
              <w:rPr>
                <w:sz w:val="24"/>
              </w:rPr>
              <w:t>90-100</w:t>
            </w:r>
          </w:p>
        </w:tc>
        <w:tc>
          <w:tcPr>
            <w:tcW w:w="3115" w:type="dxa"/>
          </w:tcPr>
          <w:p>
            <w:pPr>
              <w:pStyle w:val="TableParagraph"/>
              <w:spacing w:line="253" w:lineRule="exact"/>
              <w:ind w:left="554" w:right="546"/>
              <w:jc w:val="center"/>
              <w:rPr>
                <w:sz w:val="24"/>
              </w:rPr>
            </w:pPr>
            <w:r>
              <w:rPr>
                <w:sz w:val="24"/>
              </w:rPr>
              <w:t>4.0</w:t>
            </w:r>
          </w:p>
        </w:tc>
      </w:tr>
      <w:tr>
        <w:trPr>
          <w:trHeight w:val="268" w:hRule="atLeast"/>
        </w:trPr>
        <w:tc>
          <w:tcPr>
            <w:tcW w:w="3115" w:type="dxa"/>
          </w:tcPr>
          <w:p>
            <w:pPr>
              <w:pStyle w:val="TableParagraph"/>
              <w:spacing w:line="248" w:lineRule="exact"/>
              <w:ind w:left="556" w:right="541"/>
              <w:jc w:val="center"/>
              <w:rPr>
                <w:sz w:val="24"/>
              </w:rPr>
            </w:pPr>
            <w:r>
              <w:rPr>
                <w:sz w:val="24"/>
              </w:rPr>
              <w:t>413-437</w:t>
            </w:r>
          </w:p>
        </w:tc>
        <w:tc>
          <w:tcPr>
            <w:tcW w:w="3120" w:type="dxa"/>
          </w:tcPr>
          <w:p>
            <w:pPr>
              <w:pStyle w:val="TableParagraph"/>
              <w:spacing w:line="248" w:lineRule="exact"/>
              <w:ind w:left="446" w:right="441"/>
              <w:jc w:val="center"/>
              <w:rPr>
                <w:sz w:val="24"/>
              </w:rPr>
            </w:pPr>
            <w:r>
              <w:rPr>
                <w:sz w:val="24"/>
              </w:rPr>
              <w:t>85-89.99</w:t>
            </w:r>
          </w:p>
        </w:tc>
        <w:tc>
          <w:tcPr>
            <w:tcW w:w="3115" w:type="dxa"/>
          </w:tcPr>
          <w:p>
            <w:pPr>
              <w:pStyle w:val="TableParagraph"/>
              <w:spacing w:line="248" w:lineRule="exact"/>
              <w:ind w:left="553" w:right="546"/>
              <w:jc w:val="center"/>
              <w:rPr>
                <w:sz w:val="24"/>
              </w:rPr>
            </w:pPr>
            <w:r>
              <w:rPr>
                <w:sz w:val="24"/>
              </w:rPr>
              <w:t>3.5</w:t>
            </w:r>
          </w:p>
        </w:tc>
      </w:tr>
      <w:tr>
        <w:trPr>
          <w:trHeight w:val="273" w:hRule="atLeast"/>
        </w:trPr>
        <w:tc>
          <w:tcPr>
            <w:tcW w:w="3115" w:type="dxa"/>
          </w:tcPr>
          <w:p>
            <w:pPr>
              <w:pStyle w:val="TableParagraph"/>
              <w:spacing w:line="253" w:lineRule="exact"/>
              <w:ind w:left="556" w:right="537"/>
              <w:jc w:val="center"/>
              <w:rPr>
                <w:sz w:val="24"/>
              </w:rPr>
            </w:pPr>
            <w:r>
              <w:rPr>
                <w:sz w:val="24"/>
              </w:rPr>
              <w:t>389-412</w:t>
            </w:r>
          </w:p>
        </w:tc>
        <w:tc>
          <w:tcPr>
            <w:tcW w:w="3120" w:type="dxa"/>
          </w:tcPr>
          <w:p>
            <w:pPr>
              <w:pStyle w:val="TableParagraph"/>
              <w:spacing w:line="253" w:lineRule="exact"/>
              <w:ind w:left="451" w:right="441"/>
              <w:jc w:val="center"/>
              <w:rPr>
                <w:sz w:val="24"/>
              </w:rPr>
            </w:pPr>
            <w:r>
              <w:rPr>
                <w:sz w:val="24"/>
              </w:rPr>
              <w:t>80-84.99</w:t>
            </w:r>
          </w:p>
        </w:tc>
        <w:tc>
          <w:tcPr>
            <w:tcW w:w="3115" w:type="dxa"/>
          </w:tcPr>
          <w:p>
            <w:pPr>
              <w:pStyle w:val="TableParagraph"/>
              <w:spacing w:line="253" w:lineRule="exact"/>
              <w:ind w:left="554" w:right="546"/>
              <w:jc w:val="center"/>
              <w:rPr>
                <w:sz w:val="24"/>
              </w:rPr>
            </w:pPr>
            <w:r>
              <w:rPr>
                <w:sz w:val="24"/>
              </w:rPr>
              <w:t>3.0</w:t>
            </w:r>
          </w:p>
        </w:tc>
      </w:tr>
      <w:tr>
        <w:trPr>
          <w:trHeight w:val="273" w:hRule="atLeast"/>
        </w:trPr>
        <w:tc>
          <w:tcPr>
            <w:tcW w:w="3115" w:type="dxa"/>
          </w:tcPr>
          <w:p>
            <w:pPr>
              <w:pStyle w:val="TableParagraph"/>
              <w:spacing w:line="253" w:lineRule="exact"/>
              <w:ind w:left="556" w:right="537"/>
              <w:jc w:val="center"/>
              <w:rPr>
                <w:sz w:val="24"/>
              </w:rPr>
            </w:pPr>
            <w:r>
              <w:rPr>
                <w:sz w:val="24"/>
              </w:rPr>
              <w:t>365-388</w:t>
            </w:r>
          </w:p>
        </w:tc>
        <w:tc>
          <w:tcPr>
            <w:tcW w:w="3120" w:type="dxa"/>
          </w:tcPr>
          <w:p>
            <w:pPr>
              <w:pStyle w:val="TableParagraph"/>
              <w:spacing w:line="253" w:lineRule="exact"/>
              <w:ind w:left="446" w:right="441"/>
              <w:jc w:val="center"/>
              <w:rPr>
                <w:sz w:val="24"/>
              </w:rPr>
            </w:pPr>
            <w:r>
              <w:rPr>
                <w:sz w:val="24"/>
              </w:rPr>
              <w:t>75-79.99</w:t>
            </w:r>
          </w:p>
        </w:tc>
        <w:tc>
          <w:tcPr>
            <w:tcW w:w="3115" w:type="dxa"/>
          </w:tcPr>
          <w:p>
            <w:pPr>
              <w:pStyle w:val="TableParagraph"/>
              <w:spacing w:line="253" w:lineRule="exact"/>
              <w:ind w:left="553" w:right="546"/>
              <w:jc w:val="center"/>
              <w:rPr>
                <w:sz w:val="24"/>
              </w:rPr>
            </w:pPr>
            <w:r>
              <w:rPr>
                <w:sz w:val="24"/>
              </w:rPr>
              <w:t>2.5</w:t>
            </w:r>
          </w:p>
        </w:tc>
      </w:tr>
      <w:tr>
        <w:trPr>
          <w:trHeight w:val="273" w:hRule="atLeast"/>
        </w:trPr>
        <w:tc>
          <w:tcPr>
            <w:tcW w:w="3115" w:type="dxa"/>
          </w:tcPr>
          <w:p>
            <w:pPr>
              <w:pStyle w:val="TableParagraph"/>
              <w:spacing w:line="253" w:lineRule="exact"/>
              <w:ind w:left="556" w:right="542"/>
              <w:jc w:val="center"/>
              <w:rPr>
                <w:sz w:val="24"/>
              </w:rPr>
            </w:pPr>
            <w:r>
              <w:rPr>
                <w:sz w:val="24"/>
              </w:rPr>
              <w:t>340-364</w:t>
            </w:r>
          </w:p>
        </w:tc>
        <w:tc>
          <w:tcPr>
            <w:tcW w:w="3120" w:type="dxa"/>
          </w:tcPr>
          <w:p>
            <w:pPr>
              <w:pStyle w:val="TableParagraph"/>
              <w:spacing w:line="253" w:lineRule="exact"/>
              <w:ind w:left="451" w:right="441"/>
              <w:jc w:val="center"/>
              <w:rPr>
                <w:sz w:val="24"/>
              </w:rPr>
            </w:pPr>
            <w:r>
              <w:rPr>
                <w:sz w:val="24"/>
              </w:rPr>
              <w:t>70-74.99</w:t>
            </w:r>
          </w:p>
        </w:tc>
        <w:tc>
          <w:tcPr>
            <w:tcW w:w="3115" w:type="dxa"/>
          </w:tcPr>
          <w:p>
            <w:pPr>
              <w:pStyle w:val="TableParagraph"/>
              <w:spacing w:line="253" w:lineRule="exact"/>
              <w:ind w:left="554" w:right="546"/>
              <w:jc w:val="center"/>
              <w:rPr>
                <w:sz w:val="24"/>
              </w:rPr>
            </w:pPr>
            <w:r>
              <w:rPr>
                <w:sz w:val="24"/>
              </w:rPr>
              <w:t>2.0</w:t>
            </w:r>
          </w:p>
        </w:tc>
      </w:tr>
      <w:tr>
        <w:trPr>
          <w:trHeight w:val="273" w:hRule="atLeast"/>
        </w:trPr>
        <w:tc>
          <w:tcPr>
            <w:tcW w:w="3115" w:type="dxa"/>
          </w:tcPr>
          <w:p>
            <w:pPr>
              <w:pStyle w:val="TableParagraph"/>
              <w:spacing w:line="253" w:lineRule="exact"/>
              <w:ind w:left="556" w:right="540"/>
              <w:jc w:val="center"/>
              <w:rPr>
                <w:sz w:val="24"/>
              </w:rPr>
            </w:pPr>
            <w:r>
              <w:rPr>
                <w:sz w:val="24"/>
              </w:rPr>
              <w:t>316-339</w:t>
            </w:r>
          </w:p>
        </w:tc>
        <w:tc>
          <w:tcPr>
            <w:tcW w:w="3120" w:type="dxa"/>
          </w:tcPr>
          <w:p>
            <w:pPr>
              <w:pStyle w:val="TableParagraph"/>
              <w:spacing w:line="253" w:lineRule="exact"/>
              <w:ind w:left="446" w:right="441"/>
              <w:jc w:val="center"/>
              <w:rPr>
                <w:sz w:val="24"/>
              </w:rPr>
            </w:pPr>
            <w:r>
              <w:rPr>
                <w:sz w:val="24"/>
              </w:rPr>
              <w:t>65-69.99</w:t>
            </w:r>
          </w:p>
        </w:tc>
        <w:tc>
          <w:tcPr>
            <w:tcW w:w="3115" w:type="dxa"/>
          </w:tcPr>
          <w:p>
            <w:pPr>
              <w:pStyle w:val="TableParagraph"/>
              <w:spacing w:line="253" w:lineRule="exact"/>
              <w:ind w:left="555" w:right="546"/>
              <w:jc w:val="center"/>
              <w:rPr>
                <w:sz w:val="24"/>
              </w:rPr>
            </w:pPr>
            <w:r>
              <w:rPr>
                <w:sz w:val="24"/>
              </w:rPr>
              <w:t>1.5</w:t>
            </w:r>
          </w:p>
        </w:tc>
      </w:tr>
      <w:tr>
        <w:trPr>
          <w:trHeight w:val="273" w:hRule="atLeast"/>
        </w:trPr>
        <w:tc>
          <w:tcPr>
            <w:tcW w:w="3115" w:type="dxa"/>
          </w:tcPr>
          <w:p>
            <w:pPr>
              <w:pStyle w:val="TableParagraph"/>
              <w:spacing w:line="253" w:lineRule="exact"/>
              <w:ind w:left="556" w:right="535"/>
              <w:jc w:val="center"/>
              <w:rPr>
                <w:sz w:val="24"/>
              </w:rPr>
            </w:pPr>
            <w:r>
              <w:rPr>
                <w:sz w:val="24"/>
              </w:rPr>
              <w:t>292-315</w:t>
            </w:r>
          </w:p>
        </w:tc>
        <w:tc>
          <w:tcPr>
            <w:tcW w:w="3120" w:type="dxa"/>
          </w:tcPr>
          <w:p>
            <w:pPr>
              <w:pStyle w:val="TableParagraph"/>
              <w:spacing w:line="253" w:lineRule="exact"/>
              <w:ind w:left="451" w:right="441"/>
              <w:jc w:val="center"/>
              <w:rPr>
                <w:sz w:val="24"/>
              </w:rPr>
            </w:pPr>
            <w:r>
              <w:rPr>
                <w:sz w:val="24"/>
              </w:rPr>
              <w:t>60-64.99</w:t>
            </w:r>
          </w:p>
        </w:tc>
        <w:tc>
          <w:tcPr>
            <w:tcW w:w="3115" w:type="dxa"/>
          </w:tcPr>
          <w:p>
            <w:pPr>
              <w:pStyle w:val="TableParagraph"/>
              <w:spacing w:line="253" w:lineRule="exact"/>
              <w:ind w:left="556" w:right="545"/>
              <w:jc w:val="center"/>
              <w:rPr>
                <w:sz w:val="24"/>
              </w:rPr>
            </w:pPr>
            <w:r>
              <w:rPr>
                <w:sz w:val="24"/>
              </w:rPr>
              <w:t>1.0</w:t>
            </w:r>
          </w:p>
        </w:tc>
      </w:tr>
      <w:tr>
        <w:trPr>
          <w:trHeight w:val="273" w:hRule="atLeast"/>
        </w:trPr>
        <w:tc>
          <w:tcPr>
            <w:tcW w:w="3115" w:type="dxa"/>
          </w:tcPr>
          <w:p>
            <w:pPr>
              <w:pStyle w:val="TableParagraph"/>
              <w:spacing w:line="253" w:lineRule="exact"/>
              <w:ind w:left="556" w:right="546"/>
              <w:jc w:val="center"/>
              <w:rPr>
                <w:sz w:val="24"/>
              </w:rPr>
            </w:pPr>
            <w:r>
              <w:rPr>
                <w:sz w:val="24"/>
              </w:rPr>
              <w:t>&lt;291</w:t>
            </w:r>
          </w:p>
        </w:tc>
        <w:tc>
          <w:tcPr>
            <w:tcW w:w="3120" w:type="dxa"/>
          </w:tcPr>
          <w:p>
            <w:pPr>
              <w:pStyle w:val="TableParagraph"/>
              <w:spacing w:line="253" w:lineRule="exact"/>
              <w:ind w:left="441" w:right="441"/>
              <w:jc w:val="center"/>
              <w:rPr>
                <w:sz w:val="24"/>
              </w:rPr>
            </w:pPr>
            <w:r>
              <w:rPr>
                <w:sz w:val="24"/>
              </w:rPr>
              <w:t>&lt;59.99</w:t>
            </w:r>
          </w:p>
        </w:tc>
        <w:tc>
          <w:tcPr>
            <w:tcW w:w="3115" w:type="dxa"/>
          </w:tcPr>
          <w:p>
            <w:pPr>
              <w:pStyle w:val="TableParagraph"/>
              <w:spacing w:line="253" w:lineRule="exact"/>
              <w:ind w:left="549" w:right="546"/>
              <w:jc w:val="center"/>
              <w:rPr>
                <w:sz w:val="24"/>
              </w:rPr>
            </w:pPr>
            <w:r>
              <w:rPr>
                <w:sz w:val="24"/>
              </w:rPr>
              <w:t>0.0</w:t>
            </w:r>
          </w:p>
        </w:tc>
      </w:tr>
    </w:tbl>
    <w:p>
      <w:pPr>
        <w:pStyle w:val="BodyText"/>
        <w:spacing w:before="3"/>
      </w:pPr>
    </w:p>
    <w:p>
      <w:pPr>
        <w:pStyle w:val="Heading2"/>
        <w:numPr>
          <w:ilvl w:val="0"/>
          <w:numId w:val="4"/>
        </w:numPr>
        <w:tabs>
          <w:tab w:pos="428" w:val="left" w:leader="none"/>
        </w:tabs>
        <w:spacing w:line="237" w:lineRule="auto" w:before="1" w:after="0"/>
        <w:ind w:left="119" w:right="116" w:firstLine="0"/>
        <w:jc w:val="both"/>
      </w:pPr>
      <w:r>
        <w:rPr/>
        <w:t>Attendance and Participation (26 class meetings worth 2 points per day, 52 total points, ~11% of overall</w:t>
      </w:r>
      <w:r>
        <w:rPr>
          <w:spacing w:val="-9"/>
        </w:rPr>
        <w:t> </w:t>
      </w:r>
      <w:r>
        <w:rPr/>
        <w:t>grade)</w:t>
      </w:r>
    </w:p>
    <w:p>
      <w:pPr>
        <w:spacing w:line="240" w:lineRule="auto" w:before="0"/>
        <w:ind w:left="119" w:right="113" w:firstLine="360"/>
        <w:jc w:val="both"/>
        <w:rPr>
          <w:sz w:val="24"/>
        </w:rPr>
      </w:pPr>
      <w:r>
        <w:rPr>
          <w:sz w:val="24"/>
        </w:rPr>
        <w:t>Your attendance and participation in class discussions are critical for your success in this</w:t>
      </w:r>
      <w:r>
        <w:rPr>
          <w:spacing w:val="-10"/>
          <w:sz w:val="24"/>
        </w:rPr>
        <w:t> </w:t>
      </w:r>
      <w:r>
        <w:rPr>
          <w:sz w:val="24"/>
        </w:rPr>
        <w:t>course.</w:t>
      </w:r>
      <w:r>
        <w:rPr>
          <w:spacing w:val="-9"/>
          <w:sz w:val="24"/>
        </w:rPr>
        <w:t> </w:t>
      </w:r>
      <w:r>
        <w:rPr>
          <w:sz w:val="24"/>
        </w:rPr>
        <w:t>You</w:t>
      </w:r>
      <w:r>
        <w:rPr>
          <w:spacing w:val="-10"/>
          <w:sz w:val="24"/>
        </w:rPr>
        <w:t> </w:t>
      </w:r>
      <w:r>
        <w:rPr>
          <w:sz w:val="24"/>
        </w:rPr>
        <w:t>will</w:t>
      </w:r>
      <w:r>
        <w:rPr>
          <w:spacing w:val="-12"/>
          <w:sz w:val="24"/>
        </w:rPr>
        <w:t> </w:t>
      </w:r>
      <w:r>
        <w:rPr>
          <w:sz w:val="24"/>
        </w:rPr>
        <w:t>earn</w:t>
      </w:r>
      <w:r>
        <w:rPr>
          <w:spacing w:val="-9"/>
          <w:sz w:val="24"/>
        </w:rPr>
        <w:t> </w:t>
      </w:r>
      <w:r>
        <w:rPr>
          <w:sz w:val="24"/>
        </w:rPr>
        <w:t>two</w:t>
      </w:r>
      <w:r>
        <w:rPr>
          <w:spacing w:val="-11"/>
          <w:sz w:val="24"/>
        </w:rPr>
        <w:t> </w:t>
      </w:r>
      <w:r>
        <w:rPr>
          <w:sz w:val="24"/>
        </w:rPr>
        <w:t>points</w:t>
      </w:r>
      <w:r>
        <w:rPr>
          <w:spacing w:val="-8"/>
          <w:sz w:val="24"/>
        </w:rPr>
        <w:t> </w:t>
      </w:r>
      <w:r>
        <w:rPr>
          <w:sz w:val="24"/>
        </w:rPr>
        <w:t>each</w:t>
      </w:r>
      <w:r>
        <w:rPr>
          <w:spacing w:val="-12"/>
          <w:sz w:val="24"/>
        </w:rPr>
        <w:t> </w:t>
      </w:r>
      <w:r>
        <w:rPr>
          <w:sz w:val="24"/>
        </w:rPr>
        <w:t>day</w:t>
      </w:r>
      <w:r>
        <w:rPr>
          <w:spacing w:val="-9"/>
          <w:sz w:val="24"/>
        </w:rPr>
        <w:t> </w:t>
      </w:r>
      <w:r>
        <w:rPr>
          <w:sz w:val="24"/>
        </w:rPr>
        <w:t>based</w:t>
      </w:r>
      <w:r>
        <w:rPr>
          <w:spacing w:val="-9"/>
          <w:sz w:val="24"/>
        </w:rPr>
        <w:t> </w:t>
      </w:r>
      <w:r>
        <w:rPr>
          <w:sz w:val="24"/>
        </w:rPr>
        <w:t>on</w:t>
      </w:r>
      <w:r>
        <w:rPr>
          <w:spacing w:val="-9"/>
          <w:sz w:val="24"/>
        </w:rPr>
        <w:t> </w:t>
      </w:r>
      <w:r>
        <w:rPr>
          <w:sz w:val="24"/>
        </w:rPr>
        <w:t>your</w:t>
      </w:r>
      <w:r>
        <w:rPr>
          <w:spacing w:val="-9"/>
          <w:sz w:val="24"/>
        </w:rPr>
        <w:t> </w:t>
      </w:r>
      <w:r>
        <w:rPr>
          <w:sz w:val="24"/>
        </w:rPr>
        <w:t>attendance</w:t>
      </w:r>
      <w:r>
        <w:rPr>
          <w:spacing w:val="-11"/>
          <w:sz w:val="24"/>
        </w:rPr>
        <w:t> </w:t>
      </w:r>
      <w:r>
        <w:rPr>
          <w:sz w:val="24"/>
        </w:rPr>
        <w:t>and</w:t>
      </w:r>
      <w:r>
        <w:rPr>
          <w:spacing w:val="-10"/>
          <w:sz w:val="24"/>
        </w:rPr>
        <w:t> </w:t>
      </w:r>
      <w:r>
        <w:rPr>
          <w:sz w:val="24"/>
        </w:rPr>
        <w:t>participation in class discussions. Please contact me via email before any absences. </w:t>
      </w:r>
      <w:r>
        <w:rPr>
          <w:b/>
          <w:sz w:val="24"/>
        </w:rPr>
        <w:t>Students are allowed two excused absences for attendance points; however, other assignments completed that day will need to </w:t>
      </w:r>
      <w:r>
        <w:rPr>
          <w:b/>
          <w:spacing w:val="-4"/>
          <w:sz w:val="24"/>
        </w:rPr>
        <w:t>be </w:t>
      </w:r>
      <w:r>
        <w:rPr>
          <w:b/>
          <w:sz w:val="24"/>
        </w:rPr>
        <w:t>made up</w:t>
      </w:r>
      <w:r>
        <w:rPr>
          <w:sz w:val="24"/>
        </w:rPr>
        <w:t>. Unexcused absences will result in a zero for attendance points, and all assignments</w:t>
      </w:r>
      <w:r>
        <w:rPr>
          <w:spacing w:val="-14"/>
          <w:sz w:val="24"/>
        </w:rPr>
        <w:t> </w:t>
      </w:r>
      <w:r>
        <w:rPr>
          <w:sz w:val="24"/>
        </w:rPr>
        <w:t>missed.</w:t>
      </w:r>
    </w:p>
    <w:p>
      <w:pPr>
        <w:pStyle w:val="BodyText"/>
        <w:spacing w:before="1"/>
      </w:pPr>
    </w:p>
    <w:p>
      <w:pPr>
        <w:pStyle w:val="Heading2"/>
        <w:numPr>
          <w:ilvl w:val="0"/>
          <w:numId w:val="4"/>
        </w:numPr>
        <w:tabs>
          <w:tab w:pos="452" w:val="left" w:leader="none"/>
        </w:tabs>
        <w:spacing w:line="240" w:lineRule="auto" w:before="0" w:after="0"/>
        <w:ind w:left="119" w:right="115" w:firstLine="0"/>
        <w:jc w:val="both"/>
      </w:pPr>
      <w:r>
        <w:rPr/>
        <w:t>Guided Reading Questions (13 assignments worth 6 points each, 78 total points, 16% of overall</w:t>
      </w:r>
      <w:r>
        <w:rPr>
          <w:spacing w:val="2"/>
        </w:rPr>
        <w:t> </w:t>
      </w:r>
      <w:r>
        <w:rPr/>
        <w:t>grade)</w:t>
      </w:r>
    </w:p>
    <w:p>
      <w:pPr>
        <w:spacing w:line="240" w:lineRule="auto" w:before="0"/>
        <w:ind w:left="119" w:right="111" w:firstLine="360"/>
        <w:jc w:val="both"/>
        <w:rPr>
          <w:sz w:val="24"/>
        </w:rPr>
      </w:pPr>
      <w:r>
        <w:rPr>
          <w:sz w:val="24"/>
        </w:rPr>
        <w:t>Guided reading questions (GR?s) are to guide you in your textbook readings. These questions will help highlight text sections I find particularly interesting or important. Please do not skip reading sections of text that are not highlighted with GR?s. These portions of the text are still testable. Think of the GR?s answers as notes you would take while reading. </w:t>
      </w:r>
      <w:r>
        <w:rPr>
          <w:i/>
          <w:sz w:val="24"/>
          <w:u w:val="single"/>
        </w:rPr>
        <w:t>It </w:t>
      </w:r>
      <w:r>
        <w:rPr>
          <w:i/>
          <w:spacing w:val="-3"/>
          <w:sz w:val="24"/>
          <w:u w:val="single"/>
        </w:rPr>
        <w:t>is </w:t>
      </w:r>
      <w:r>
        <w:rPr>
          <w:i/>
          <w:sz w:val="24"/>
          <w:u w:val="single"/>
        </w:rPr>
        <w:t>best if you make these in your own words.</w:t>
      </w:r>
      <w:r>
        <w:rPr>
          <w:i/>
          <w:sz w:val="24"/>
        </w:rPr>
        <w:t> </w:t>
      </w:r>
      <w:r>
        <w:rPr>
          <w:sz w:val="24"/>
        </w:rPr>
        <w:t>We will devote approximately 15 minutes of class time to discuss the GR?s and any questions from the readings,</w:t>
      </w:r>
      <w:r>
        <w:rPr>
          <w:spacing w:val="-10"/>
          <w:sz w:val="24"/>
        </w:rPr>
        <w:t> </w:t>
      </w:r>
      <w:r>
        <w:rPr>
          <w:sz w:val="24"/>
        </w:rPr>
        <w:t>first</w:t>
      </w:r>
      <w:r>
        <w:rPr>
          <w:spacing w:val="-12"/>
          <w:sz w:val="24"/>
        </w:rPr>
        <w:t> </w:t>
      </w:r>
      <w:r>
        <w:rPr>
          <w:sz w:val="24"/>
        </w:rPr>
        <w:t>in</w:t>
      </w:r>
      <w:r>
        <w:rPr>
          <w:spacing w:val="-10"/>
          <w:sz w:val="24"/>
        </w:rPr>
        <w:t> </w:t>
      </w:r>
      <w:r>
        <w:rPr>
          <w:sz w:val="24"/>
        </w:rPr>
        <w:t>small</w:t>
      </w:r>
      <w:r>
        <w:rPr>
          <w:spacing w:val="-12"/>
          <w:sz w:val="24"/>
        </w:rPr>
        <w:t> </w:t>
      </w:r>
      <w:r>
        <w:rPr>
          <w:sz w:val="24"/>
        </w:rPr>
        <w:t>groups,</w:t>
      </w:r>
      <w:r>
        <w:rPr>
          <w:spacing w:val="-10"/>
          <w:sz w:val="24"/>
        </w:rPr>
        <w:t> </w:t>
      </w:r>
      <w:r>
        <w:rPr>
          <w:sz w:val="24"/>
        </w:rPr>
        <w:t>then</w:t>
      </w:r>
      <w:r>
        <w:rPr>
          <w:spacing w:val="-9"/>
          <w:sz w:val="24"/>
        </w:rPr>
        <w:t> </w:t>
      </w:r>
      <w:r>
        <w:rPr>
          <w:sz w:val="24"/>
        </w:rPr>
        <w:t>as</w:t>
      </w:r>
      <w:r>
        <w:rPr>
          <w:spacing w:val="-10"/>
          <w:sz w:val="24"/>
        </w:rPr>
        <w:t> </w:t>
      </w:r>
      <w:r>
        <w:rPr>
          <w:sz w:val="24"/>
        </w:rPr>
        <w:t>a</w:t>
      </w:r>
      <w:r>
        <w:rPr>
          <w:spacing w:val="-12"/>
          <w:sz w:val="24"/>
        </w:rPr>
        <w:t> </w:t>
      </w:r>
      <w:r>
        <w:rPr>
          <w:sz w:val="24"/>
        </w:rPr>
        <w:t>class.</w:t>
      </w:r>
      <w:r>
        <w:rPr>
          <w:spacing w:val="-13"/>
          <w:sz w:val="24"/>
        </w:rPr>
        <w:t> </w:t>
      </w:r>
      <w:r>
        <w:rPr>
          <w:sz w:val="24"/>
        </w:rPr>
        <w:t>It</w:t>
      </w:r>
      <w:r>
        <w:rPr>
          <w:spacing w:val="-13"/>
          <w:sz w:val="24"/>
        </w:rPr>
        <w:t> </w:t>
      </w:r>
      <w:r>
        <w:rPr>
          <w:sz w:val="24"/>
        </w:rPr>
        <w:t>is</w:t>
      </w:r>
      <w:r>
        <w:rPr>
          <w:spacing w:val="-10"/>
          <w:sz w:val="24"/>
        </w:rPr>
        <w:t> </w:t>
      </w:r>
      <w:r>
        <w:rPr>
          <w:sz w:val="24"/>
        </w:rPr>
        <w:t>your</w:t>
      </w:r>
      <w:r>
        <w:rPr>
          <w:spacing w:val="-9"/>
          <w:sz w:val="24"/>
        </w:rPr>
        <w:t> </w:t>
      </w:r>
      <w:r>
        <w:rPr>
          <w:sz w:val="24"/>
        </w:rPr>
        <w:t>responsibility</w:t>
      </w:r>
      <w:r>
        <w:rPr>
          <w:spacing w:val="-10"/>
          <w:sz w:val="24"/>
        </w:rPr>
        <w:t> </w:t>
      </w:r>
      <w:r>
        <w:rPr>
          <w:sz w:val="24"/>
        </w:rPr>
        <w:t>to</w:t>
      </w:r>
      <w:r>
        <w:rPr>
          <w:spacing w:val="-11"/>
          <w:sz w:val="24"/>
        </w:rPr>
        <w:t> </w:t>
      </w:r>
      <w:r>
        <w:rPr>
          <w:sz w:val="24"/>
        </w:rPr>
        <w:t>understand</w:t>
      </w:r>
      <w:r>
        <w:rPr>
          <w:spacing w:val="-10"/>
          <w:sz w:val="24"/>
        </w:rPr>
        <w:t> </w:t>
      </w:r>
      <w:r>
        <w:rPr>
          <w:sz w:val="24"/>
        </w:rPr>
        <w:t>what you completed wrong. </w:t>
      </w:r>
      <w:r>
        <w:rPr>
          <w:i/>
          <w:sz w:val="24"/>
          <w:u w:val="single"/>
        </w:rPr>
        <w:t>These assignments will be scored based on completion only.</w:t>
      </w:r>
      <w:r>
        <w:rPr>
          <w:i/>
          <w:sz w:val="24"/>
        </w:rPr>
        <w:t> </w:t>
      </w:r>
      <w:r>
        <w:rPr>
          <w:i/>
          <w:sz w:val="24"/>
          <w:u w:val="single"/>
        </w:rPr>
        <w:t>Assignments turned </w:t>
      </w:r>
      <w:r>
        <w:rPr>
          <w:i/>
          <w:spacing w:val="-3"/>
          <w:sz w:val="24"/>
          <w:u w:val="single"/>
        </w:rPr>
        <w:t>in </w:t>
      </w:r>
      <w:r>
        <w:rPr>
          <w:i/>
          <w:sz w:val="24"/>
          <w:u w:val="single"/>
        </w:rPr>
        <w:t>after the due date will receive half credit until 8 am ET the day</w:t>
      </w:r>
      <w:r>
        <w:rPr>
          <w:i/>
          <w:sz w:val="24"/>
        </w:rPr>
        <w:t> </w:t>
      </w:r>
      <w:r>
        <w:rPr>
          <w:i/>
          <w:sz w:val="24"/>
          <w:u w:val="single"/>
        </w:rPr>
        <w:t>following the due date.</w:t>
      </w:r>
      <w:r>
        <w:rPr>
          <w:i/>
          <w:sz w:val="24"/>
        </w:rPr>
        <w:t> </w:t>
      </w:r>
      <w:r>
        <w:rPr>
          <w:sz w:val="24"/>
        </w:rPr>
        <w:t>Assignments turned in after that time will earn zero</w:t>
      </w:r>
      <w:r>
        <w:rPr>
          <w:spacing w:val="-18"/>
          <w:sz w:val="24"/>
        </w:rPr>
        <w:t> </w:t>
      </w:r>
      <w:r>
        <w:rPr>
          <w:sz w:val="24"/>
        </w:rPr>
        <w:t>points.</w:t>
      </w:r>
    </w:p>
    <w:p>
      <w:pPr>
        <w:pStyle w:val="BodyText"/>
        <w:spacing w:line="271" w:lineRule="exact" w:before="2"/>
        <w:ind w:right="154"/>
        <w:jc w:val="right"/>
      </w:pPr>
      <w:r>
        <w:rPr/>
        <w:t>GR?s for the next class will be available on D2L by the previous class day at 4 pm</w:t>
      </w:r>
      <w:r>
        <w:rPr>
          <w:spacing w:val="-35"/>
        </w:rPr>
        <w:t> </w:t>
      </w:r>
      <w:r>
        <w:rPr/>
        <w:t>ET.</w:t>
      </w:r>
    </w:p>
    <w:p>
      <w:pPr>
        <w:pStyle w:val="Heading2"/>
        <w:spacing w:line="271" w:lineRule="exact"/>
        <w:ind w:left="0" w:right="115"/>
        <w:jc w:val="right"/>
      </w:pPr>
      <w:r>
        <w:rPr>
          <w:color w:val="C00000"/>
        </w:rPr>
        <w:t>GR?s</w:t>
      </w:r>
      <w:r>
        <w:rPr>
          <w:color w:val="C00000"/>
          <w:spacing w:val="-4"/>
        </w:rPr>
        <w:t> </w:t>
      </w:r>
      <w:r>
        <w:rPr>
          <w:color w:val="C00000"/>
        </w:rPr>
        <w:t>will</w:t>
      </w:r>
      <w:r>
        <w:rPr>
          <w:color w:val="C00000"/>
          <w:spacing w:val="-6"/>
        </w:rPr>
        <w:t> </w:t>
      </w:r>
      <w:r>
        <w:rPr>
          <w:color w:val="C00000"/>
        </w:rPr>
        <w:t>be</w:t>
      </w:r>
      <w:r>
        <w:rPr>
          <w:color w:val="C00000"/>
          <w:spacing w:val="-3"/>
        </w:rPr>
        <w:t> </w:t>
      </w:r>
      <w:r>
        <w:rPr>
          <w:color w:val="C00000"/>
        </w:rPr>
        <w:t>due</w:t>
      </w:r>
      <w:r>
        <w:rPr>
          <w:color w:val="C00000"/>
          <w:spacing w:val="-8"/>
        </w:rPr>
        <w:t> </w:t>
      </w:r>
      <w:r>
        <w:rPr>
          <w:color w:val="C00000"/>
        </w:rPr>
        <w:t>on</w:t>
      </w:r>
      <w:r>
        <w:rPr>
          <w:color w:val="C00000"/>
          <w:spacing w:val="-7"/>
        </w:rPr>
        <w:t> </w:t>
      </w:r>
      <w:r>
        <w:rPr>
          <w:color w:val="C00000"/>
        </w:rPr>
        <w:t>D2L</w:t>
      </w:r>
      <w:r>
        <w:rPr>
          <w:color w:val="C00000"/>
          <w:spacing w:val="-6"/>
        </w:rPr>
        <w:t> </w:t>
      </w:r>
      <w:r>
        <w:rPr>
          <w:color w:val="C00000"/>
        </w:rPr>
        <w:t>at</w:t>
      </w:r>
      <w:r>
        <w:rPr>
          <w:color w:val="C00000"/>
          <w:spacing w:val="-4"/>
        </w:rPr>
        <w:t> </w:t>
      </w:r>
      <w:r>
        <w:rPr>
          <w:color w:val="C00000"/>
        </w:rPr>
        <w:t>8</w:t>
      </w:r>
      <w:r>
        <w:rPr>
          <w:color w:val="C00000"/>
          <w:spacing w:val="-10"/>
        </w:rPr>
        <w:t> </w:t>
      </w:r>
      <w:r>
        <w:rPr>
          <w:color w:val="C00000"/>
        </w:rPr>
        <w:t>am</w:t>
      </w:r>
      <w:r>
        <w:rPr>
          <w:color w:val="C00000"/>
          <w:spacing w:val="-4"/>
        </w:rPr>
        <w:t> </w:t>
      </w:r>
      <w:r>
        <w:rPr>
          <w:color w:val="C00000"/>
        </w:rPr>
        <w:t>ET</w:t>
      </w:r>
      <w:r>
        <w:rPr>
          <w:color w:val="C00000"/>
          <w:spacing w:val="-11"/>
        </w:rPr>
        <w:t> </w:t>
      </w:r>
      <w:r>
        <w:rPr>
          <w:color w:val="C00000"/>
        </w:rPr>
        <w:t>on</w:t>
      </w:r>
      <w:r>
        <w:rPr>
          <w:color w:val="C00000"/>
          <w:spacing w:val="-7"/>
        </w:rPr>
        <w:t> </w:t>
      </w:r>
      <w:r>
        <w:rPr>
          <w:color w:val="C00000"/>
        </w:rPr>
        <w:t>the</w:t>
      </w:r>
      <w:r>
        <w:rPr>
          <w:color w:val="C00000"/>
          <w:spacing w:val="-3"/>
        </w:rPr>
        <w:t> </w:t>
      </w:r>
      <w:r>
        <w:rPr>
          <w:color w:val="C00000"/>
        </w:rPr>
        <w:t>days</w:t>
      </w:r>
      <w:r>
        <w:rPr>
          <w:color w:val="C00000"/>
          <w:spacing w:val="-3"/>
        </w:rPr>
        <w:t> </w:t>
      </w:r>
      <w:r>
        <w:rPr>
          <w:color w:val="C00000"/>
        </w:rPr>
        <w:t>listed</w:t>
      </w:r>
      <w:r>
        <w:rPr>
          <w:color w:val="C00000"/>
          <w:spacing w:val="-10"/>
        </w:rPr>
        <w:t> </w:t>
      </w:r>
      <w:r>
        <w:rPr>
          <w:color w:val="C00000"/>
        </w:rPr>
        <w:t>in</w:t>
      </w:r>
      <w:r>
        <w:rPr>
          <w:color w:val="C00000"/>
          <w:spacing w:val="-7"/>
        </w:rPr>
        <w:t> </w:t>
      </w:r>
      <w:r>
        <w:rPr>
          <w:color w:val="C00000"/>
        </w:rPr>
        <w:t>the</w:t>
      </w:r>
      <w:r>
        <w:rPr>
          <w:color w:val="C00000"/>
          <w:spacing w:val="-8"/>
        </w:rPr>
        <w:t> </w:t>
      </w:r>
      <w:r>
        <w:rPr>
          <w:color w:val="C00000"/>
        </w:rPr>
        <w:t>course</w:t>
      </w:r>
      <w:r>
        <w:rPr>
          <w:color w:val="C00000"/>
          <w:spacing w:val="-8"/>
        </w:rPr>
        <w:t> </w:t>
      </w:r>
      <w:r>
        <w:rPr>
          <w:color w:val="C00000"/>
        </w:rPr>
        <w:t>schedule.</w:t>
      </w:r>
    </w:p>
    <w:p>
      <w:pPr>
        <w:pStyle w:val="BodyText"/>
        <w:spacing w:before="1"/>
        <w:rPr>
          <w:b/>
        </w:rPr>
      </w:pPr>
    </w:p>
    <w:p>
      <w:pPr>
        <w:pStyle w:val="ListParagraph"/>
        <w:numPr>
          <w:ilvl w:val="0"/>
          <w:numId w:val="4"/>
        </w:numPr>
        <w:tabs>
          <w:tab w:pos="471" w:val="left" w:leader="none"/>
        </w:tabs>
        <w:spacing w:line="240" w:lineRule="auto" w:before="0" w:after="0"/>
        <w:ind w:left="120" w:right="115" w:firstLine="0"/>
        <w:jc w:val="both"/>
        <w:rPr>
          <w:b/>
          <w:sz w:val="24"/>
        </w:rPr>
      </w:pPr>
      <w:r>
        <w:rPr>
          <w:b/>
          <w:sz w:val="24"/>
        </w:rPr>
        <w:t>Figure Facts Worksheets (6 assignments worth 15 points each, 90 total points, ~19% of overall</w:t>
      </w:r>
      <w:r>
        <w:rPr>
          <w:b/>
          <w:spacing w:val="-3"/>
          <w:sz w:val="24"/>
        </w:rPr>
        <w:t> </w:t>
      </w:r>
      <w:r>
        <w:rPr>
          <w:b/>
          <w:sz w:val="24"/>
        </w:rPr>
        <w:t>grade)</w:t>
      </w:r>
    </w:p>
    <w:p>
      <w:pPr>
        <w:spacing w:line="240" w:lineRule="auto" w:before="2"/>
        <w:ind w:left="119" w:right="117" w:firstLine="360"/>
        <w:jc w:val="both"/>
        <w:rPr>
          <w:sz w:val="24"/>
        </w:rPr>
      </w:pPr>
      <w:r>
        <w:rPr>
          <w:sz w:val="24"/>
        </w:rPr>
        <w:t>To facilitate the discussions of research papers, every student will complete a Figure Facts Worksheet (FFW) for each research paper presentation. </w:t>
      </w:r>
      <w:r>
        <w:rPr>
          <w:b/>
          <w:sz w:val="24"/>
        </w:rPr>
        <w:t>The use of artificial intelligence (AI) agents to complete FFWs is prohibited. </w:t>
      </w:r>
      <w:r>
        <w:rPr>
          <w:sz w:val="24"/>
        </w:rPr>
        <w:t>The goal is for you to learn to interpret and summarize individual figure panels within research papers. AI- derived answers will result in a zero for that assignment.</w:t>
      </w:r>
    </w:p>
    <w:p>
      <w:pPr>
        <w:pStyle w:val="Heading2"/>
        <w:spacing w:line="272" w:lineRule="exact"/>
        <w:ind w:left="119"/>
      </w:pPr>
      <w:r>
        <w:rPr>
          <w:color w:val="C00000"/>
        </w:rPr>
        <w:t>FFWs</w:t>
      </w:r>
      <w:r>
        <w:rPr>
          <w:color w:val="C00000"/>
          <w:spacing w:val="-9"/>
        </w:rPr>
        <w:t> </w:t>
      </w:r>
      <w:r>
        <w:rPr>
          <w:color w:val="C00000"/>
        </w:rPr>
        <w:t>will</w:t>
      </w:r>
      <w:r>
        <w:rPr>
          <w:color w:val="C00000"/>
          <w:spacing w:val="-11"/>
        </w:rPr>
        <w:t> </w:t>
      </w:r>
      <w:r>
        <w:rPr>
          <w:color w:val="C00000"/>
        </w:rPr>
        <w:t>be</w:t>
      </w:r>
      <w:r>
        <w:rPr>
          <w:color w:val="C00000"/>
          <w:spacing w:val="-13"/>
        </w:rPr>
        <w:t> </w:t>
      </w:r>
      <w:r>
        <w:rPr>
          <w:color w:val="C00000"/>
        </w:rPr>
        <w:t>due</w:t>
      </w:r>
      <w:r>
        <w:rPr>
          <w:color w:val="C00000"/>
          <w:spacing w:val="-8"/>
        </w:rPr>
        <w:t> </w:t>
      </w:r>
      <w:r>
        <w:rPr>
          <w:color w:val="C00000"/>
        </w:rPr>
        <w:t>on</w:t>
      </w:r>
      <w:r>
        <w:rPr>
          <w:color w:val="C00000"/>
          <w:spacing w:val="-12"/>
        </w:rPr>
        <w:t> </w:t>
      </w:r>
      <w:r>
        <w:rPr>
          <w:color w:val="C00000"/>
        </w:rPr>
        <w:t>D2L</w:t>
      </w:r>
      <w:r>
        <w:rPr>
          <w:color w:val="C00000"/>
          <w:spacing w:val="-12"/>
        </w:rPr>
        <w:t> </w:t>
      </w:r>
      <w:r>
        <w:rPr>
          <w:color w:val="C00000"/>
        </w:rPr>
        <w:t>at</w:t>
      </w:r>
      <w:r>
        <w:rPr>
          <w:color w:val="C00000"/>
          <w:spacing w:val="-9"/>
        </w:rPr>
        <w:t> </w:t>
      </w:r>
      <w:r>
        <w:rPr>
          <w:color w:val="C00000"/>
        </w:rPr>
        <w:t>8</w:t>
      </w:r>
      <w:r>
        <w:rPr>
          <w:color w:val="C00000"/>
          <w:spacing w:val="-9"/>
        </w:rPr>
        <w:t> </w:t>
      </w:r>
      <w:r>
        <w:rPr>
          <w:color w:val="C00000"/>
        </w:rPr>
        <w:t>am</w:t>
      </w:r>
      <w:r>
        <w:rPr>
          <w:color w:val="C00000"/>
          <w:spacing w:val="-10"/>
        </w:rPr>
        <w:t> </w:t>
      </w:r>
      <w:r>
        <w:rPr>
          <w:color w:val="C00000"/>
        </w:rPr>
        <w:t>ET</w:t>
      </w:r>
      <w:r>
        <w:rPr>
          <w:color w:val="C00000"/>
          <w:spacing w:val="-11"/>
        </w:rPr>
        <w:t> </w:t>
      </w:r>
      <w:r>
        <w:rPr>
          <w:color w:val="C00000"/>
        </w:rPr>
        <w:t>on</w:t>
      </w:r>
      <w:r>
        <w:rPr>
          <w:color w:val="C00000"/>
          <w:spacing w:val="-8"/>
        </w:rPr>
        <w:t> </w:t>
      </w:r>
      <w:r>
        <w:rPr>
          <w:color w:val="C00000"/>
        </w:rPr>
        <w:t>the</w:t>
      </w:r>
      <w:r>
        <w:rPr>
          <w:color w:val="C00000"/>
          <w:spacing w:val="-8"/>
        </w:rPr>
        <w:t> </w:t>
      </w:r>
      <w:r>
        <w:rPr>
          <w:color w:val="C00000"/>
        </w:rPr>
        <w:t>days</w:t>
      </w:r>
      <w:r>
        <w:rPr>
          <w:color w:val="C00000"/>
          <w:spacing w:val="-8"/>
        </w:rPr>
        <w:t> </w:t>
      </w:r>
      <w:r>
        <w:rPr>
          <w:color w:val="C00000"/>
        </w:rPr>
        <w:t>listed</w:t>
      </w:r>
      <w:r>
        <w:rPr>
          <w:color w:val="C00000"/>
          <w:spacing w:val="-16"/>
        </w:rPr>
        <w:t> </w:t>
      </w:r>
      <w:r>
        <w:rPr>
          <w:color w:val="C00000"/>
        </w:rPr>
        <w:t>in</w:t>
      </w:r>
      <w:r>
        <w:rPr>
          <w:color w:val="C00000"/>
          <w:spacing w:val="-12"/>
        </w:rPr>
        <w:t> </w:t>
      </w:r>
      <w:r>
        <w:rPr>
          <w:color w:val="C00000"/>
        </w:rPr>
        <w:t>the</w:t>
      </w:r>
      <w:r>
        <w:rPr>
          <w:color w:val="C00000"/>
          <w:spacing w:val="-12"/>
        </w:rPr>
        <w:t> </w:t>
      </w:r>
      <w:r>
        <w:rPr>
          <w:color w:val="C00000"/>
        </w:rPr>
        <w:t>course</w:t>
      </w:r>
      <w:r>
        <w:rPr>
          <w:color w:val="C00000"/>
          <w:spacing w:val="-13"/>
        </w:rPr>
        <w:t> </w:t>
      </w:r>
      <w:r>
        <w:rPr>
          <w:color w:val="C00000"/>
        </w:rPr>
        <w:t>schedule.</w:t>
      </w:r>
    </w:p>
    <w:p>
      <w:pPr>
        <w:spacing w:after="0" w:line="272" w:lineRule="exact"/>
        <w:sectPr>
          <w:pgSz w:w="12240" w:h="15840"/>
          <w:pgMar w:top="1360" w:bottom="280" w:left="1320" w:right="1320"/>
        </w:sectPr>
      </w:pPr>
    </w:p>
    <w:p>
      <w:pPr>
        <w:pStyle w:val="ListParagraph"/>
        <w:numPr>
          <w:ilvl w:val="0"/>
          <w:numId w:val="4"/>
        </w:numPr>
        <w:tabs>
          <w:tab w:pos="447" w:val="left" w:leader="none"/>
        </w:tabs>
        <w:spacing w:line="240" w:lineRule="auto" w:before="80" w:after="0"/>
        <w:ind w:left="446" w:right="0" w:hanging="327"/>
        <w:jc w:val="both"/>
        <w:rPr>
          <w:b/>
          <w:sz w:val="24"/>
        </w:rPr>
      </w:pPr>
      <w:r>
        <w:rPr>
          <w:b/>
          <w:sz w:val="24"/>
        </w:rPr>
        <w:t>Figure Presentation (26 total points, ~5% of overall</w:t>
      </w:r>
      <w:r>
        <w:rPr>
          <w:b/>
          <w:spacing w:val="3"/>
          <w:sz w:val="24"/>
        </w:rPr>
        <w:t> </w:t>
      </w:r>
      <w:r>
        <w:rPr>
          <w:b/>
          <w:sz w:val="24"/>
        </w:rPr>
        <w:t>grade)</w:t>
      </w:r>
    </w:p>
    <w:p>
      <w:pPr>
        <w:pStyle w:val="BodyText"/>
        <w:spacing w:before="1"/>
        <w:ind w:left="119" w:right="112" w:firstLine="360"/>
        <w:jc w:val="both"/>
      </w:pPr>
      <w:r>
        <w:rPr/>
        <w:t>There will be one research paper discussion per chapter covered. During these discussions, I will present an introduction to </w:t>
      </w:r>
      <w:r>
        <w:rPr>
          <w:spacing w:val="-3"/>
        </w:rPr>
        <w:t>the </w:t>
      </w:r>
      <w:r>
        <w:rPr/>
        <w:t>paper that includes the background and methods,</w:t>
      </w:r>
      <w:r>
        <w:rPr>
          <w:spacing w:val="-11"/>
        </w:rPr>
        <w:t> </w:t>
      </w:r>
      <w:r>
        <w:rPr/>
        <w:t>as</w:t>
      </w:r>
      <w:r>
        <w:rPr>
          <w:spacing w:val="-11"/>
        </w:rPr>
        <w:t> </w:t>
      </w:r>
      <w:r>
        <w:rPr/>
        <w:t>well</w:t>
      </w:r>
      <w:r>
        <w:rPr>
          <w:spacing w:val="-14"/>
        </w:rPr>
        <w:t> </w:t>
      </w:r>
      <w:r>
        <w:rPr/>
        <w:t>as</w:t>
      </w:r>
      <w:r>
        <w:rPr>
          <w:spacing w:val="-10"/>
        </w:rPr>
        <w:t> </w:t>
      </w:r>
      <w:r>
        <w:rPr/>
        <w:t>a</w:t>
      </w:r>
      <w:r>
        <w:rPr>
          <w:spacing w:val="-18"/>
        </w:rPr>
        <w:t> </w:t>
      </w:r>
      <w:r>
        <w:rPr/>
        <w:t>conclusion.</w:t>
      </w:r>
      <w:r>
        <w:rPr>
          <w:spacing w:val="-11"/>
        </w:rPr>
        <w:t> </w:t>
      </w:r>
      <w:r>
        <w:rPr/>
        <w:t>When</w:t>
      </w:r>
      <w:r>
        <w:rPr>
          <w:spacing w:val="-10"/>
        </w:rPr>
        <w:t> </w:t>
      </w:r>
      <w:r>
        <w:rPr/>
        <w:t>the</w:t>
      </w:r>
      <w:r>
        <w:rPr>
          <w:spacing w:val="-14"/>
        </w:rPr>
        <w:t> </w:t>
      </w:r>
      <w:r>
        <w:rPr/>
        <w:t>presentation</w:t>
      </w:r>
      <w:r>
        <w:rPr>
          <w:spacing w:val="-15"/>
        </w:rPr>
        <w:t> </w:t>
      </w:r>
      <w:r>
        <w:rPr/>
        <w:t>gets</w:t>
      </w:r>
      <w:r>
        <w:rPr>
          <w:spacing w:val="-12"/>
        </w:rPr>
        <w:t> </w:t>
      </w:r>
      <w:r>
        <w:rPr/>
        <w:t>to</w:t>
      </w:r>
      <w:r>
        <w:rPr>
          <w:spacing w:val="-12"/>
        </w:rPr>
        <w:t> </w:t>
      </w:r>
      <w:r>
        <w:rPr/>
        <w:t>the</w:t>
      </w:r>
      <w:r>
        <w:rPr>
          <w:spacing w:val="-13"/>
        </w:rPr>
        <w:t> </w:t>
      </w:r>
      <w:r>
        <w:rPr/>
        <w:t>figures</w:t>
      </w:r>
      <w:r>
        <w:rPr>
          <w:spacing w:val="-11"/>
        </w:rPr>
        <w:t> </w:t>
      </w:r>
      <w:r>
        <w:rPr/>
        <w:t>of</w:t>
      </w:r>
      <w:r>
        <w:rPr>
          <w:spacing w:val="-14"/>
        </w:rPr>
        <w:t> </w:t>
      </w:r>
      <w:r>
        <w:rPr/>
        <w:t>the</w:t>
      </w:r>
      <w:r>
        <w:rPr>
          <w:spacing w:val="-14"/>
        </w:rPr>
        <w:t> </w:t>
      </w:r>
      <w:r>
        <w:rPr/>
        <w:t>research paper, I will call on a random student to present one figure of the paper. Students will only present one figure over the course of the semester. Completing your FFWs will prepare</w:t>
      </w:r>
      <w:r>
        <w:rPr>
          <w:spacing w:val="-8"/>
        </w:rPr>
        <w:t> </w:t>
      </w:r>
      <w:r>
        <w:rPr/>
        <w:t>you</w:t>
      </w:r>
      <w:r>
        <w:rPr>
          <w:spacing w:val="-11"/>
        </w:rPr>
        <w:t> </w:t>
      </w:r>
      <w:r>
        <w:rPr/>
        <w:t>for</w:t>
      </w:r>
      <w:r>
        <w:rPr>
          <w:spacing w:val="-5"/>
        </w:rPr>
        <w:t> </w:t>
      </w:r>
      <w:r>
        <w:rPr/>
        <w:t>the</w:t>
      </w:r>
      <w:r>
        <w:rPr>
          <w:spacing w:val="-8"/>
        </w:rPr>
        <w:t> </w:t>
      </w:r>
      <w:r>
        <w:rPr/>
        <w:t>oral</w:t>
      </w:r>
      <w:r>
        <w:rPr>
          <w:spacing w:val="-9"/>
        </w:rPr>
        <w:t> </w:t>
      </w:r>
      <w:r>
        <w:rPr/>
        <w:t>walkthrough</w:t>
      </w:r>
      <w:r>
        <w:rPr>
          <w:spacing w:val="-12"/>
        </w:rPr>
        <w:t> </w:t>
      </w:r>
      <w:r>
        <w:rPr/>
        <w:t>of</w:t>
      </w:r>
      <w:r>
        <w:rPr>
          <w:spacing w:val="-9"/>
        </w:rPr>
        <w:t> </w:t>
      </w:r>
      <w:r>
        <w:rPr/>
        <w:t>the</w:t>
      </w:r>
      <w:r>
        <w:rPr>
          <w:spacing w:val="-8"/>
        </w:rPr>
        <w:t> </w:t>
      </w:r>
      <w:r>
        <w:rPr/>
        <w:t>figure.</w:t>
      </w:r>
      <w:r>
        <w:rPr>
          <w:spacing w:val="-10"/>
        </w:rPr>
        <w:t> </w:t>
      </w:r>
      <w:r>
        <w:rPr/>
        <w:t>I</w:t>
      </w:r>
      <w:r>
        <w:rPr>
          <w:spacing w:val="-5"/>
        </w:rPr>
        <w:t> </w:t>
      </w:r>
      <w:r>
        <w:rPr/>
        <w:t>will</w:t>
      </w:r>
      <w:r>
        <w:rPr>
          <w:spacing w:val="-8"/>
        </w:rPr>
        <w:t> </w:t>
      </w:r>
      <w:r>
        <w:rPr/>
        <w:t>have</w:t>
      </w:r>
      <w:r>
        <w:rPr>
          <w:spacing w:val="-8"/>
        </w:rPr>
        <w:t> </w:t>
      </w:r>
      <w:r>
        <w:rPr/>
        <w:t>the</w:t>
      </w:r>
      <w:r>
        <w:rPr>
          <w:spacing w:val="-8"/>
        </w:rPr>
        <w:t> </w:t>
      </w:r>
      <w:r>
        <w:rPr/>
        <w:t>slide</w:t>
      </w:r>
      <w:r>
        <w:rPr>
          <w:spacing w:val="-8"/>
        </w:rPr>
        <w:t> </w:t>
      </w:r>
      <w:r>
        <w:rPr/>
        <w:t>of</w:t>
      </w:r>
      <w:r>
        <w:rPr>
          <w:spacing w:val="-9"/>
        </w:rPr>
        <w:t> </w:t>
      </w:r>
      <w:r>
        <w:rPr/>
        <w:t>the</w:t>
      </w:r>
      <w:r>
        <w:rPr>
          <w:spacing w:val="-7"/>
        </w:rPr>
        <w:t> </w:t>
      </w:r>
      <w:r>
        <w:rPr/>
        <w:t>figure</w:t>
      </w:r>
      <w:r>
        <w:rPr>
          <w:spacing w:val="-8"/>
        </w:rPr>
        <w:t> </w:t>
      </w:r>
      <w:r>
        <w:rPr/>
        <w:t>on</w:t>
      </w:r>
      <w:r>
        <w:rPr>
          <w:spacing w:val="-10"/>
        </w:rPr>
        <w:t> </w:t>
      </w:r>
      <w:r>
        <w:rPr/>
        <w:t>the screen; you will be responsible for presenting the findings of the figure to the class for discussion. You will be evaluated on your </w:t>
      </w:r>
      <w:r>
        <w:rPr>
          <w:b/>
        </w:rPr>
        <w:t>preparation </w:t>
      </w:r>
      <w:r>
        <w:rPr/>
        <w:t>(knowledge of the figure), </w:t>
      </w:r>
      <w:r>
        <w:rPr>
          <w:b/>
        </w:rPr>
        <w:t>oral presentation </w:t>
      </w:r>
      <w:r>
        <w:rPr/>
        <w:t>(logic, delivery, and timing), </w:t>
      </w:r>
      <w:r>
        <w:rPr>
          <w:b/>
        </w:rPr>
        <w:t>discussion period </w:t>
      </w:r>
      <w:r>
        <w:rPr/>
        <w:t>(asking and answering questions), and </w:t>
      </w:r>
      <w:r>
        <w:rPr>
          <w:b/>
        </w:rPr>
        <w:t>clarity </w:t>
      </w:r>
      <w:r>
        <w:rPr/>
        <w:t>of the figure</w:t>
      </w:r>
      <w:r>
        <w:rPr>
          <w:spacing w:val="-9"/>
        </w:rPr>
        <w:t> </w:t>
      </w:r>
      <w:r>
        <w:rPr/>
        <w:t>presentation.</w:t>
      </w:r>
    </w:p>
    <w:p>
      <w:pPr>
        <w:pStyle w:val="BodyText"/>
        <w:spacing w:before="3"/>
      </w:pPr>
    </w:p>
    <w:p>
      <w:pPr>
        <w:pStyle w:val="Heading2"/>
        <w:numPr>
          <w:ilvl w:val="0"/>
          <w:numId w:val="4"/>
        </w:numPr>
        <w:tabs>
          <w:tab w:pos="471" w:val="left" w:leader="none"/>
        </w:tabs>
        <w:spacing w:line="237" w:lineRule="auto" w:before="0" w:after="0"/>
        <w:ind w:left="119" w:right="116" w:firstLine="0"/>
        <w:jc w:val="both"/>
      </w:pPr>
      <w:r>
        <w:rPr/>
        <w:t>Chapter Quizzes (6 quizzes worth 48 points each, drop the lowest quiz score for 240 total points, 49% of overall</w:t>
      </w:r>
      <w:r>
        <w:rPr>
          <w:spacing w:val="-4"/>
        </w:rPr>
        <w:t> </w:t>
      </w:r>
      <w:r>
        <w:rPr/>
        <w:t>grade)</w:t>
      </w:r>
    </w:p>
    <w:p>
      <w:pPr>
        <w:spacing w:line="240" w:lineRule="auto" w:before="0"/>
        <w:ind w:left="120" w:right="111" w:firstLine="360"/>
        <w:jc w:val="both"/>
        <w:rPr>
          <w:i/>
          <w:sz w:val="24"/>
        </w:rPr>
      </w:pPr>
      <w:r>
        <w:rPr>
          <w:sz w:val="24"/>
        </w:rPr>
        <w:t>There will be 6 (on 1/27, 2/10, 2/26, 3/19, 4/9, and 4/23) in-class chapter quizzes </w:t>
      </w:r>
      <w:r>
        <w:rPr>
          <w:spacing w:val="-3"/>
          <w:sz w:val="24"/>
        </w:rPr>
        <w:t>on </w:t>
      </w:r>
      <w:r>
        <w:rPr>
          <w:sz w:val="24"/>
        </w:rPr>
        <w:t>the material covered in each of the 6 textbook chapters. You will be allowed to drop your lowest quiz score. </w:t>
      </w:r>
      <w:r>
        <w:rPr>
          <w:rFonts w:ascii="Georgia-BoldItalic"/>
          <w:b/>
          <w:i/>
          <w:sz w:val="24"/>
          <w:u w:val="single"/>
        </w:rPr>
        <w:t>The quizzes will be administered in class via D2L with</w:t>
      </w:r>
      <w:r>
        <w:rPr>
          <w:rFonts w:ascii="Georgia-BoldItalic"/>
          <w:b/>
          <w:i/>
          <w:sz w:val="24"/>
        </w:rPr>
        <w:t> </w:t>
      </w:r>
      <w:r>
        <w:rPr>
          <w:rFonts w:ascii="Georgia-BoldItalic"/>
          <w:b/>
          <w:i/>
          <w:sz w:val="24"/>
          <w:u w:val="single"/>
        </w:rPr>
        <w:t>Respondus Lockdown Browser enabled to minimize the possibility of</w:t>
      </w:r>
      <w:r>
        <w:rPr>
          <w:rFonts w:ascii="Georgia-BoldItalic"/>
          <w:b/>
          <w:i/>
          <w:sz w:val="24"/>
        </w:rPr>
        <w:t> </w:t>
      </w:r>
      <w:r>
        <w:rPr>
          <w:rFonts w:ascii="Georgia-BoldItalic"/>
          <w:b/>
          <w:i/>
          <w:sz w:val="24"/>
          <w:u w:val="single"/>
        </w:rPr>
        <w:t>academic dishonesty.</w:t>
      </w:r>
      <w:r>
        <w:rPr>
          <w:rFonts w:ascii="Georgia-BoldItalic"/>
          <w:b/>
          <w:i/>
          <w:sz w:val="24"/>
        </w:rPr>
        <w:t> </w:t>
      </w:r>
      <w:r>
        <w:rPr>
          <w:sz w:val="24"/>
        </w:rPr>
        <w:t>The quizzes will be closed-note multiple-choice questions. </w:t>
      </w:r>
      <w:r>
        <w:rPr>
          <w:i/>
          <w:sz w:val="24"/>
          <w:u w:val="single"/>
        </w:rPr>
        <w:t>Make-up quizzes for </w:t>
      </w:r>
      <w:r>
        <w:rPr>
          <w:rFonts w:ascii="Georgia-BoldItalic"/>
          <w:b/>
          <w:i/>
          <w:sz w:val="24"/>
          <w:u w:val="single"/>
        </w:rPr>
        <w:t>excused </w:t>
      </w:r>
      <w:r>
        <w:rPr>
          <w:i/>
          <w:sz w:val="24"/>
          <w:u w:val="single"/>
        </w:rPr>
        <w:t>absences need to be done either before the quiz date or</w:t>
      </w:r>
      <w:r>
        <w:rPr>
          <w:i/>
          <w:sz w:val="24"/>
        </w:rPr>
        <w:t> </w:t>
      </w:r>
      <w:r>
        <w:rPr>
          <w:i/>
          <w:sz w:val="24"/>
          <w:u w:val="single"/>
        </w:rPr>
        <w:t>before the following class meeting. </w:t>
      </w:r>
      <w:r>
        <w:rPr>
          <w:rFonts w:ascii="Georgia-BoldItalic"/>
          <w:b/>
          <w:i/>
          <w:sz w:val="24"/>
          <w:u w:val="single"/>
        </w:rPr>
        <w:t>No quiz make-ups will occur after the</w:t>
      </w:r>
      <w:r>
        <w:rPr>
          <w:rFonts w:ascii="Georgia-BoldItalic"/>
          <w:b/>
          <w:i/>
          <w:sz w:val="24"/>
        </w:rPr>
        <w:t> </w:t>
      </w:r>
      <w:r>
        <w:rPr>
          <w:rFonts w:ascii="Georgia-BoldItalic"/>
          <w:b/>
          <w:i/>
          <w:sz w:val="24"/>
          <w:u w:val="single"/>
        </w:rPr>
        <w:t>following</w:t>
      </w:r>
      <w:r>
        <w:rPr>
          <w:rFonts w:ascii="Georgia-BoldItalic"/>
          <w:b/>
          <w:i/>
          <w:spacing w:val="-15"/>
          <w:sz w:val="24"/>
          <w:u w:val="single"/>
        </w:rPr>
        <w:t> </w:t>
      </w:r>
      <w:r>
        <w:rPr>
          <w:rFonts w:ascii="Georgia-BoldItalic"/>
          <w:b/>
          <w:i/>
          <w:sz w:val="24"/>
          <w:u w:val="single"/>
        </w:rPr>
        <w:t>class</w:t>
      </w:r>
      <w:r>
        <w:rPr>
          <w:rFonts w:ascii="Georgia-BoldItalic"/>
          <w:b/>
          <w:i/>
          <w:spacing w:val="-11"/>
          <w:sz w:val="24"/>
          <w:u w:val="single"/>
        </w:rPr>
        <w:t> </w:t>
      </w:r>
      <w:r>
        <w:rPr>
          <w:rFonts w:ascii="Georgia-BoldItalic"/>
          <w:b/>
          <w:i/>
          <w:sz w:val="24"/>
          <w:u w:val="single"/>
        </w:rPr>
        <w:t>meeting.</w:t>
      </w:r>
      <w:r>
        <w:rPr>
          <w:rFonts w:ascii="Georgia-BoldItalic"/>
          <w:b/>
          <w:i/>
          <w:spacing w:val="-23"/>
          <w:sz w:val="24"/>
        </w:rPr>
        <w:t> </w:t>
      </w:r>
      <w:r>
        <w:rPr>
          <w:i/>
          <w:sz w:val="24"/>
        </w:rPr>
        <w:t>Proctoring</w:t>
      </w:r>
      <w:r>
        <w:rPr>
          <w:i/>
          <w:spacing w:val="-12"/>
          <w:sz w:val="24"/>
        </w:rPr>
        <w:t> </w:t>
      </w:r>
      <w:r>
        <w:rPr>
          <w:i/>
          <w:sz w:val="24"/>
        </w:rPr>
        <w:t>arrangements</w:t>
      </w:r>
      <w:r>
        <w:rPr>
          <w:i/>
          <w:spacing w:val="-16"/>
          <w:sz w:val="24"/>
        </w:rPr>
        <w:t> </w:t>
      </w:r>
      <w:r>
        <w:rPr>
          <w:i/>
          <w:sz w:val="24"/>
        </w:rPr>
        <w:t>will</w:t>
      </w:r>
      <w:r>
        <w:rPr>
          <w:i/>
          <w:spacing w:val="-15"/>
          <w:sz w:val="24"/>
        </w:rPr>
        <w:t> </w:t>
      </w:r>
      <w:r>
        <w:rPr>
          <w:i/>
          <w:sz w:val="24"/>
        </w:rPr>
        <w:t>be</w:t>
      </w:r>
      <w:r>
        <w:rPr>
          <w:i/>
          <w:spacing w:val="-15"/>
          <w:sz w:val="24"/>
        </w:rPr>
        <w:t> </w:t>
      </w:r>
      <w:r>
        <w:rPr>
          <w:i/>
          <w:sz w:val="24"/>
        </w:rPr>
        <w:t>decided</w:t>
      </w:r>
      <w:r>
        <w:rPr>
          <w:i/>
          <w:spacing w:val="-17"/>
          <w:sz w:val="24"/>
        </w:rPr>
        <w:t> </w:t>
      </w:r>
      <w:r>
        <w:rPr>
          <w:i/>
          <w:sz w:val="24"/>
        </w:rPr>
        <w:t>at</w:t>
      </w:r>
      <w:r>
        <w:rPr>
          <w:i/>
          <w:spacing w:val="-15"/>
          <w:sz w:val="24"/>
        </w:rPr>
        <w:t> </w:t>
      </w:r>
      <w:r>
        <w:rPr>
          <w:i/>
          <w:sz w:val="24"/>
        </w:rPr>
        <w:t>the</w:t>
      </w:r>
      <w:r>
        <w:rPr>
          <w:i/>
          <w:spacing w:val="-11"/>
          <w:sz w:val="24"/>
        </w:rPr>
        <w:t> </w:t>
      </w:r>
      <w:r>
        <w:rPr>
          <w:i/>
          <w:sz w:val="24"/>
        </w:rPr>
        <w:t>instructor's discretion and are subject to change </w:t>
      </w:r>
      <w:r>
        <w:rPr>
          <w:i/>
          <w:spacing w:val="-3"/>
          <w:sz w:val="24"/>
        </w:rPr>
        <w:t>in </w:t>
      </w:r>
      <w:r>
        <w:rPr>
          <w:i/>
          <w:sz w:val="24"/>
        </w:rPr>
        <w:t>the event of an unanticipated</w:t>
      </w:r>
      <w:r>
        <w:rPr>
          <w:i/>
          <w:spacing w:val="-14"/>
          <w:sz w:val="24"/>
        </w:rPr>
        <w:t> </w:t>
      </w:r>
      <w:r>
        <w:rPr>
          <w:i/>
          <w:sz w:val="24"/>
        </w:rPr>
        <w:t>circumstance.</w:t>
      </w:r>
    </w:p>
    <w:p>
      <w:pPr>
        <w:pStyle w:val="BodyText"/>
        <w:spacing w:before="5"/>
        <w:rPr>
          <w:i/>
          <w:sz w:val="21"/>
        </w:rPr>
      </w:pPr>
    </w:p>
    <w:p>
      <w:pPr>
        <w:pStyle w:val="Heading2"/>
      </w:pPr>
      <w:bookmarkStart w:name="Accommodations for Students with Disabil" w:id="11"/>
      <w:bookmarkEnd w:id="11"/>
      <w:r>
        <w:rPr>
          <w:b w:val="0"/>
        </w:rPr>
      </w:r>
      <w:r>
        <w:rPr>
          <w:u w:val="single"/>
        </w:rPr>
        <w:t>Accommodations for Students with Disabilities:</w:t>
      </w:r>
    </w:p>
    <w:p>
      <w:pPr>
        <w:pStyle w:val="BodyText"/>
        <w:spacing w:before="20"/>
        <w:ind w:left="119" w:right="115" w:firstLine="360"/>
        <w:jc w:val="both"/>
      </w:pPr>
      <w:r>
        <w:rPr/>
        <w:t>Michigan State University is committed to providing equal opportunity for participation in all programs, services, and activities. Requests for accommodations by persons</w:t>
      </w:r>
      <w:r>
        <w:rPr>
          <w:spacing w:val="-11"/>
        </w:rPr>
        <w:t> </w:t>
      </w:r>
      <w:r>
        <w:rPr/>
        <w:t>with</w:t>
      </w:r>
      <w:r>
        <w:rPr>
          <w:spacing w:val="-14"/>
        </w:rPr>
        <w:t> </w:t>
      </w:r>
      <w:r>
        <w:rPr/>
        <w:t>disabilities</w:t>
      </w:r>
      <w:r>
        <w:rPr>
          <w:spacing w:val="-11"/>
        </w:rPr>
        <w:t> </w:t>
      </w:r>
      <w:r>
        <w:rPr/>
        <w:t>may</w:t>
      </w:r>
      <w:r>
        <w:rPr>
          <w:spacing w:val="-11"/>
        </w:rPr>
        <w:t> </w:t>
      </w:r>
      <w:r>
        <w:rPr/>
        <w:t>be</w:t>
      </w:r>
      <w:r>
        <w:rPr>
          <w:spacing w:val="-14"/>
        </w:rPr>
        <w:t> </w:t>
      </w:r>
      <w:r>
        <w:rPr/>
        <w:t>made</w:t>
      </w:r>
      <w:r>
        <w:rPr>
          <w:spacing w:val="-13"/>
        </w:rPr>
        <w:t> </w:t>
      </w:r>
      <w:r>
        <w:rPr>
          <w:spacing w:val="-3"/>
        </w:rPr>
        <w:t>by</w:t>
      </w:r>
      <w:r>
        <w:rPr>
          <w:spacing w:val="-12"/>
        </w:rPr>
        <w:t> </w:t>
      </w:r>
      <w:r>
        <w:rPr/>
        <w:t>contacting</w:t>
      </w:r>
      <w:r>
        <w:rPr>
          <w:spacing w:val="-10"/>
        </w:rPr>
        <w:t> </w:t>
      </w:r>
      <w:r>
        <w:rPr/>
        <w:t>the</w:t>
      </w:r>
      <w:r>
        <w:rPr>
          <w:spacing w:val="-14"/>
        </w:rPr>
        <w:t> </w:t>
      </w:r>
      <w:r>
        <w:rPr/>
        <w:t>Resource</w:t>
      </w:r>
      <w:r>
        <w:rPr>
          <w:spacing w:val="-13"/>
        </w:rPr>
        <w:t> </w:t>
      </w:r>
      <w:r>
        <w:rPr/>
        <w:t>Center</w:t>
      </w:r>
      <w:r>
        <w:rPr>
          <w:spacing w:val="-16"/>
        </w:rPr>
        <w:t> </w:t>
      </w:r>
      <w:r>
        <w:rPr/>
        <w:t>for</w:t>
      </w:r>
      <w:r>
        <w:rPr>
          <w:spacing w:val="-11"/>
        </w:rPr>
        <w:t> </w:t>
      </w:r>
      <w:r>
        <w:rPr/>
        <w:t>Persons</w:t>
      </w:r>
      <w:r>
        <w:rPr>
          <w:spacing w:val="-10"/>
        </w:rPr>
        <w:t> </w:t>
      </w:r>
      <w:r>
        <w:rPr/>
        <w:t>with Disabilities at 517-884-RCPD or on the web at rcpd.msu.edu. Once your eligibility for accommodations has been determined, you will be issued a verified individual services accommodation form (“Accommodation Letter”). </w:t>
      </w:r>
      <w:r>
        <w:rPr>
          <w:i/>
          <w:u w:val="single"/>
        </w:rPr>
        <w:t>Please present this form to me at the</w:t>
      </w:r>
      <w:r>
        <w:rPr>
          <w:i/>
        </w:rPr>
        <w:t> </w:t>
      </w:r>
      <w:r>
        <w:rPr>
          <w:i/>
          <w:u w:val="single"/>
        </w:rPr>
        <w:t>start of the term and/or two weeks before </w:t>
      </w:r>
      <w:r>
        <w:rPr>
          <w:i/>
          <w:spacing w:val="-3"/>
          <w:u w:val="single"/>
        </w:rPr>
        <w:t>the </w:t>
      </w:r>
      <w:r>
        <w:rPr>
          <w:i/>
          <w:u w:val="single"/>
        </w:rPr>
        <w:t>accommodation date (test, project, etc).</w:t>
      </w:r>
      <w:bookmarkStart w:name="Internet accessibility and help:" w:id="12"/>
      <w:bookmarkEnd w:id="12"/>
      <w:r>
        <w:rPr>
          <w:i/>
        </w:rPr>
      </w:r>
      <w:r>
        <w:rPr>
          <w:i/>
        </w:rPr>
        <w:t> </w:t>
      </w:r>
      <w:r>
        <w:rPr/>
        <w:t>Requests received after this date will be honored whenever</w:t>
      </w:r>
      <w:r>
        <w:rPr>
          <w:spacing w:val="-7"/>
        </w:rPr>
        <w:t> </w:t>
      </w:r>
      <w:r>
        <w:rPr/>
        <w:t>possible.</w:t>
      </w:r>
    </w:p>
    <w:p>
      <w:pPr>
        <w:pStyle w:val="BodyText"/>
        <w:spacing w:before="10"/>
        <w:rPr>
          <w:sz w:val="20"/>
        </w:rPr>
      </w:pPr>
    </w:p>
    <w:p>
      <w:pPr>
        <w:pStyle w:val="Heading2"/>
      </w:pPr>
      <w:r>
        <w:rPr>
          <w:u w:val="single"/>
        </w:rPr>
        <w:t>Internet accessibility and help:</w:t>
      </w:r>
    </w:p>
    <w:p>
      <w:pPr>
        <w:pStyle w:val="BodyText"/>
        <w:spacing w:before="25"/>
        <w:ind w:left="120" w:right="115" w:firstLine="360"/>
        <w:jc w:val="both"/>
      </w:pPr>
      <w:r>
        <w:rPr/>
        <w:t>All students will need some form of connectivity for this semester. In the United States, hotspots are available for a low price and often carry one month of free internet connection. Some assistance might be available through the Office of Financial Aid or Student Services because connectivity will effectively become a requirement for the course. A map of free hotspots in Michigan is available here:</w:t>
      </w:r>
    </w:p>
    <w:p>
      <w:pPr>
        <w:pStyle w:val="BodyText"/>
        <w:spacing w:line="237" w:lineRule="auto" w:before="2"/>
        <w:ind w:left="120" w:firstLine="360"/>
      </w:pPr>
      <w:hyperlink r:id="rId9">
        <w:r>
          <w:rPr>
            <w:color w:val="0000FF"/>
            <w:u w:val="single" w:color="0000FF"/>
          </w:rPr>
          <w:t>http://cngis.maps.arcgis.com/apps/webappviewer/index.html?id=0d69accbb5ff422</w:t>
        </w:r>
      </w:hyperlink>
      <w:r>
        <w:rPr>
          <w:color w:val="0000FF"/>
        </w:rPr>
        <w:t> </w:t>
      </w:r>
      <w:hyperlink r:id="rId9">
        <w:r>
          <w:rPr>
            <w:color w:val="0000FF"/>
            <w:u w:val="single" w:color="0000FF"/>
          </w:rPr>
          <w:t>a82eccc2c9101b69d</w:t>
        </w:r>
      </w:hyperlink>
    </w:p>
    <w:p>
      <w:pPr>
        <w:pStyle w:val="BodyText"/>
        <w:ind w:left="120" w:firstLine="360"/>
      </w:pPr>
      <w:r>
        <w:rPr/>
        <w:t>If you need technical assistance at any time during the course or to report a problem, you can:</w:t>
      </w:r>
    </w:p>
    <w:p>
      <w:pPr>
        <w:pStyle w:val="ListParagraph"/>
        <w:numPr>
          <w:ilvl w:val="1"/>
          <w:numId w:val="4"/>
        </w:numPr>
        <w:tabs>
          <w:tab w:pos="840" w:val="left" w:leader="none"/>
        </w:tabs>
        <w:spacing w:line="240" w:lineRule="auto" w:before="2" w:after="0"/>
        <w:ind w:left="840" w:right="0" w:hanging="360"/>
        <w:jc w:val="left"/>
        <w:rPr>
          <w:sz w:val="24"/>
        </w:rPr>
      </w:pPr>
      <w:hyperlink r:id="rId10">
        <w:r>
          <w:rPr>
            <w:color w:val="0000FF"/>
            <w:sz w:val="24"/>
            <w:u w:val="single" w:color="0000FF"/>
          </w:rPr>
          <w:t>Visit the Online and Distance Learning Resources</w:t>
        </w:r>
        <w:r>
          <w:rPr>
            <w:color w:val="0000FF"/>
            <w:spacing w:val="-6"/>
            <w:sz w:val="24"/>
            <w:u w:val="single" w:color="0000FF"/>
          </w:rPr>
          <w:t> </w:t>
        </w:r>
        <w:r>
          <w:rPr>
            <w:color w:val="0000FF"/>
            <w:sz w:val="24"/>
            <w:u w:val="single" w:color="0000FF"/>
          </w:rPr>
          <w:t>Site</w:t>
        </w:r>
      </w:hyperlink>
    </w:p>
    <w:p>
      <w:pPr>
        <w:pStyle w:val="ListParagraph"/>
        <w:numPr>
          <w:ilvl w:val="1"/>
          <w:numId w:val="4"/>
        </w:numPr>
        <w:tabs>
          <w:tab w:pos="840" w:val="left" w:leader="none"/>
        </w:tabs>
        <w:spacing w:line="240" w:lineRule="auto" w:before="1" w:after="0"/>
        <w:ind w:left="840" w:right="0" w:hanging="360"/>
        <w:jc w:val="left"/>
        <w:rPr>
          <w:sz w:val="24"/>
        </w:rPr>
      </w:pPr>
      <w:hyperlink r:id="rId11">
        <w:r>
          <w:rPr>
            <w:color w:val="0000FF"/>
            <w:sz w:val="24"/>
            <w:u w:val="single" w:color="0000FF"/>
          </w:rPr>
          <w:t>Visit the Desire2Learn Help</w:t>
        </w:r>
        <w:r>
          <w:rPr>
            <w:color w:val="0000FF"/>
            <w:spacing w:val="-3"/>
            <w:sz w:val="24"/>
            <w:u w:val="single" w:color="0000FF"/>
          </w:rPr>
          <w:t> </w:t>
        </w:r>
        <w:r>
          <w:rPr>
            <w:color w:val="0000FF"/>
            <w:sz w:val="24"/>
            <w:u w:val="single" w:color="0000FF"/>
          </w:rPr>
          <w:t>Site</w:t>
        </w:r>
      </w:hyperlink>
    </w:p>
    <w:p>
      <w:pPr>
        <w:spacing w:after="0" w:line="240" w:lineRule="auto"/>
        <w:jc w:val="left"/>
        <w:rPr>
          <w:sz w:val="24"/>
        </w:rPr>
        <w:sectPr>
          <w:pgSz w:w="12240" w:h="15840"/>
          <w:pgMar w:top="1360" w:bottom="280" w:left="1320" w:right="1320"/>
        </w:sectPr>
      </w:pPr>
    </w:p>
    <w:p>
      <w:pPr>
        <w:pStyle w:val="ListParagraph"/>
        <w:numPr>
          <w:ilvl w:val="1"/>
          <w:numId w:val="4"/>
        </w:numPr>
        <w:tabs>
          <w:tab w:pos="840" w:val="left" w:leader="none"/>
        </w:tabs>
        <w:spacing w:line="240" w:lineRule="auto" w:before="80" w:after="0"/>
        <w:ind w:left="840" w:right="116" w:hanging="360"/>
        <w:jc w:val="left"/>
        <w:rPr>
          <w:sz w:val="24"/>
        </w:rPr>
      </w:pPr>
      <w:r>
        <w:rPr>
          <w:sz w:val="24"/>
        </w:rPr>
        <w:t>Or call Distance Learning Services (24x7 with the exception of University</w:t>
      </w:r>
      <w:bookmarkStart w:name="Respondus LockDown Browser in D2L:" w:id="13"/>
      <w:bookmarkEnd w:id="13"/>
      <w:r>
        <w:rPr>
          <w:sz w:val="24"/>
        </w:rPr>
      </w:r>
      <w:r>
        <w:rPr>
          <w:sz w:val="24"/>
        </w:rPr>
        <w:t> Holidays): 1-800-500-1554 or 517-355-2345</w:t>
      </w:r>
    </w:p>
    <w:p>
      <w:pPr>
        <w:pStyle w:val="BodyText"/>
        <w:spacing w:before="3"/>
        <w:rPr>
          <w:sz w:val="21"/>
        </w:rPr>
      </w:pPr>
    </w:p>
    <w:p>
      <w:pPr>
        <w:pStyle w:val="Heading2"/>
        <w:spacing w:before="1"/>
        <w:ind w:left="119"/>
        <w:jc w:val="left"/>
      </w:pPr>
      <w:r>
        <w:rPr>
          <w:u w:val="single"/>
        </w:rPr>
        <w:t>Respondus LockDown Browser in D2L:</w:t>
      </w:r>
    </w:p>
    <w:p>
      <w:pPr>
        <w:pStyle w:val="BodyText"/>
        <w:spacing w:line="237" w:lineRule="auto" w:before="22"/>
        <w:ind w:left="120" w:right="114" w:firstLine="360"/>
      </w:pPr>
      <w:r>
        <w:rPr/>
        <w:t>This course requires the use of LockDown Browser for Quizzes. Watch this video to get a basic understanding of LockDown Browser: </w:t>
      </w:r>
      <w:hyperlink r:id="rId12">
        <w:r>
          <w:rPr>
            <w:color w:val="0000FF"/>
            <w:u w:val="single" w:color="0000FF"/>
          </w:rPr>
          <w:t>https://www.respondus.com/products/lockdown-browser/student-movie.shtml</w:t>
        </w:r>
      </w:hyperlink>
    </w:p>
    <w:p>
      <w:pPr>
        <w:pStyle w:val="BodyText"/>
        <w:spacing w:before="7"/>
        <w:rPr>
          <w:sz w:val="15"/>
        </w:rPr>
      </w:pPr>
    </w:p>
    <w:p>
      <w:pPr>
        <w:pStyle w:val="BodyText"/>
        <w:spacing w:before="100"/>
        <w:ind w:left="480"/>
        <w:jc w:val="both"/>
      </w:pPr>
      <w:r>
        <w:rPr>
          <w:u w:val="single"/>
        </w:rPr>
        <w:t>Download Instructions (once the first quiz is posted)</w:t>
      </w:r>
    </w:p>
    <w:p>
      <w:pPr>
        <w:pStyle w:val="ListParagraph"/>
        <w:numPr>
          <w:ilvl w:val="0"/>
          <w:numId w:val="5"/>
        </w:numPr>
        <w:tabs>
          <w:tab w:pos="840" w:val="left" w:leader="none"/>
        </w:tabs>
        <w:spacing w:line="240" w:lineRule="auto" w:before="1" w:after="0"/>
        <w:ind w:left="840" w:right="0" w:hanging="360"/>
        <w:jc w:val="both"/>
        <w:rPr>
          <w:sz w:val="24"/>
        </w:rPr>
      </w:pPr>
      <w:r>
        <w:rPr>
          <w:sz w:val="24"/>
        </w:rPr>
        <w:t>Select the quiz on the course D2L</w:t>
      </w:r>
      <w:r>
        <w:rPr>
          <w:spacing w:val="-12"/>
          <w:sz w:val="24"/>
        </w:rPr>
        <w:t> </w:t>
      </w:r>
      <w:r>
        <w:rPr>
          <w:sz w:val="24"/>
        </w:rPr>
        <w:t>page</w:t>
      </w:r>
    </w:p>
    <w:p>
      <w:pPr>
        <w:pStyle w:val="ListParagraph"/>
        <w:numPr>
          <w:ilvl w:val="0"/>
          <w:numId w:val="5"/>
        </w:numPr>
        <w:tabs>
          <w:tab w:pos="840" w:val="left" w:leader="none"/>
        </w:tabs>
        <w:spacing w:line="240" w:lineRule="auto" w:before="0" w:after="0"/>
        <w:ind w:left="840" w:right="122" w:hanging="360"/>
        <w:jc w:val="both"/>
        <w:rPr>
          <w:sz w:val="24"/>
        </w:rPr>
      </w:pPr>
      <w:r>
        <w:rPr>
          <w:sz w:val="24"/>
        </w:rPr>
        <w:t>Under Quiz Requirements you will see "To take this quiz you must use the Respondus LockDown</w:t>
      </w:r>
      <w:r>
        <w:rPr>
          <w:spacing w:val="1"/>
          <w:sz w:val="24"/>
        </w:rPr>
        <w:t> </w:t>
      </w:r>
      <w:r>
        <w:rPr>
          <w:sz w:val="24"/>
        </w:rPr>
        <w:t>Browser"</w:t>
      </w:r>
    </w:p>
    <w:p>
      <w:pPr>
        <w:pStyle w:val="ListParagraph"/>
        <w:numPr>
          <w:ilvl w:val="0"/>
          <w:numId w:val="5"/>
        </w:numPr>
        <w:tabs>
          <w:tab w:pos="840" w:val="left" w:leader="none"/>
        </w:tabs>
        <w:spacing w:line="240" w:lineRule="auto" w:before="0" w:after="0"/>
        <w:ind w:left="840" w:right="114" w:hanging="360"/>
        <w:jc w:val="both"/>
        <w:rPr>
          <w:sz w:val="24"/>
        </w:rPr>
      </w:pPr>
      <w:r>
        <w:rPr>
          <w:sz w:val="24"/>
        </w:rPr>
        <w:t>Below this will appear: "You can use the button below if you have not already downloaded</w:t>
      </w:r>
      <w:r>
        <w:rPr>
          <w:spacing w:val="-7"/>
          <w:sz w:val="24"/>
        </w:rPr>
        <w:t> </w:t>
      </w:r>
      <w:r>
        <w:rPr>
          <w:sz w:val="24"/>
        </w:rPr>
        <w:t>LockDown</w:t>
      </w:r>
      <w:r>
        <w:rPr>
          <w:spacing w:val="-5"/>
          <w:sz w:val="24"/>
        </w:rPr>
        <w:t> </w:t>
      </w:r>
      <w:r>
        <w:rPr>
          <w:sz w:val="24"/>
        </w:rPr>
        <w:t>Browser".</w:t>
      </w:r>
      <w:r>
        <w:rPr>
          <w:spacing w:val="-10"/>
          <w:sz w:val="24"/>
        </w:rPr>
        <w:t> </w:t>
      </w:r>
      <w:r>
        <w:rPr>
          <w:sz w:val="24"/>
        </w:rPr>
        <w:t>Click</w:t>
      </w:r>
      <w:r>
        <w:rPr>
          <w:spacing w:val="-8"/>
          <w:sz w:val="24"/>
        </w:rPr>
        <w:t> </w:t>
      </w:r>
      <w:r>
        <w:rPr>
          <w:sz w:val="24"/>
        </w:rPr>
        <w:t>the</w:t>
      </w:r>
      <w:r>
        <w:rPr>
          <w:spacing w:val="-8"/>
          <w:sz w:val="24"/>
        </w:rPr>
        <w:t> </w:t>
      </w:r>
      <w:r>
        <w:rPr>
          <w:sz w:val="24"/>
        </w:rPr>
        <w:t>button</w:t>
      </w:r>
      <w:r>
        <w:rPr>
          <w:spacing w:val="-5"/>
          <w:sz w:val="24"/>
        </w:rPr>
        <w:t> </w:t>
      </w:r>
      <w:r>
        <w:rPr>
          <w:sz w:val="24"/>
        </w:rPr>
        <w:t>to</w:t>
      </w:r>
      <w:r>
        <w:rPr>
          <w:spacing w:val="-8"/>
          <w:sz w:val="24"/>
        </w:rPr>
        <w:t> </w:t>
      </w:r>
      <w:r>
        <w:rPr>
          <w:sz w:val="24"/>
        </w:rPr>
        <w:t>go</w:t>
      </w:r>
      <w:r>
        <w:rPr>
          <w:spacing w:val="-7"/>
          <w:sz w:val="24"/>
        </w:rPr>
        <w:t> </w:t>
      </w:r>
      <w:r>
        <w:rPr>
          <w:sz w:val="24"/>
        </w:rPr>
        <w:t>to</w:t>
      </w:r>
      <w:r>
        <w:rPr>
          <w:spacing w:val="-7"/>
          <w:sz w:val="24"/>
        </w:rPr>
        <w:t> </w:t>
      </w:r>
      <w:r>
        <w:rPr>
          <w:sz w:val="24"/>
        </w:rPr>
        <w:t>the</w:t>
      </w:r>
      <w:r>
        <w:rPr>
          <w:spacing w:val="-9"/>
          <w:sz w:val="24"/>
        </w:rPr>
        <w:t> </w:t>
      </w:r>
      <w:r>
        <w:rPr>
          <w:sz w:val="24"/>
        </w:rPr>
        <w:t>download</w:t>
      </w:r>
      <w:r>
        <w:rPr>
          <w:spacing w:val="-6"/>
          <w:sz w:val="24"/>
        </w:rPr>
        <w:t> </w:t>
      </w:r>
      <w:r>
        <w:rPr>
          <w:sz w:val="24"/>
        </w:rPr>
        <w:t>page</w:t>
      </w:r>
      <w:r>
        <w:rPr>
          <w:spacing w:val="-8"/>
          <w:sz w:val="24"/>
        </w:rPr>
        <w:t> </w:t>
      </w:r>
      <w:r>
        <w:rPr>
          <w:sz w:val="24"/>
        </w:rPr>
        <w:t>and then follow the</w:t>
      </w:r>
      <w:r>
        <w:rPr>
          <w:spacing w:val="-2"/>
          <w:sz w:val="24"/>
        </w:rPr>
        <w:t> </w:t>
      </w:r>
      <w:r>
        <w:rPr>
          <w:sz w:val="24"/>
        </w:rPr>
        <w:t>instructions</w:t>
      </w:r>
    </w:p>
    <w:p>
      <w:pPr>
        <w:pStyle w:val="ListParagraph"/>
        <w:numPr>
          <w:ilvl w:val="0"/>
          <w:numId w:val="5"/>
        </w:numPr>
        <w:tabs>
          <w:tab w:pos="840" w:val="left" w:leader="none"/>
        </w:tabs>
        <w:spacing w:line="240" w:lineRule="auto" w:before="0" w:after="0"/>
        <w:ind w:left="840" w:right="123" w:hanging="360"/>
        <w:jc w:val="both"/>
        <w:rPr>
          <w:sz w:val="24"/>
        </w:rPr>
      </w:pPr>
      <w:r>
        <w:rPr>
          <w:sz w:val="24"/>
        </w:rPr>
        <w:t>Use</w:t>
      </w:r>
      <w:r>
        <w:rPr>
          <w:spacing w:val="-9"/>
          <w:sz w:val="24"/>
        </w:rPr>
        <w:t> </w:t>
      </w:r>
      <w:r>
        <w:rPr>
          <w:sz w:val="24"/>
        </w:rPr>
        <w:t>the</w:t>
      </w:r>
      <w:r>
        <w:rPr>
          <w:spacing w:val="-8"/>
          <w:sz w:val="24"/>
        </w:rPr>
        <w:t> </w:t>
      </w:r>
      <w:r>
        <w:rPr>
          <w:sz w:val="24"/>
        </w:rPr>
        <w:t>link</w:t>
      </w:r>
      <w:r>
        <w:rPr>
          <w:spacing w:val="-7"/>
          <w:sz w:val="24"/>
        </w:rPr>
        <w:t> </w:t>
      </w:r>
      <w:r>
        <w:rPr>
          <w:sz w:val="24"/>
        </w:rPr>
        <w:t>to</w:t>
      </w:r>
      <w:r>
        <w:rPr>
          <w:spacing w:val="-7"/>
          <w:sz w:val="24"/>
        </w:rPr>
        <w:t> </w:t>
      </w:r>
      <w:r>
        <w:rPr>
          <w:sz w:val="24"/>
        </w:rPr>
        <w:t>download</w:t>
      </w:r>
      <w:r>
        <w:rPr>
          <w:spacing w:val="-7"/>
          <w:sz w:val="24"/>
        </w:rPr>
        <w:t> </w:t>
      </w:r>
      <w:r>
        <w:rPr>
          <w:sz w:val="24"/>
        </w:rPr>
        <w:t>Respondus</w:t>
      </w:r>
      <w:r>
        <w:rPr>
          <w:spacing w:val="-6"/>
          <w:sz w:val="24"/>
        </w:rPr>
        <w:t> </w:t>
      </w:r>
      <w:r>
        <w:rPr>
          <w:sz w:val="24"/>
        </w:rPr>
        <w:t>LockDown</w:t>
      </w:r>
      <w:r>
        <w:rPr>
          <w:spacing w:val="-5"/>
          <w:sz w:val="24"/>
        </w:rPr>
        <w:t> </w:t>
      </w:r>
      <w:r>
        <w:rPr>
          <w:sz w:val="24"/>
        </w:rPr>
        <w:t>Browser</w:t>
      </w:r>
      <w:r>
        <w:rPr>
          <w:spacing w:val="-5"/>
          <w:sz w:val="24"/>
        </w:rPr>
        <w:t> </w:t>
      </w:r>
      <w:r>
        <w:rPr>
          <w:sz w:val="24"/>
        </w:rPr>
        <w:t>to</w:t>
      </w:r>
      <w:r>
        <w:rPr>
          <w:spacing w:val="-8"/>
          <w:sz w:val="24"/>
        </w:rPr>
        <w:t> </w:t>
      </w:r>
      <w:r>
        <w:rPr>
          <w:sz w:val="24"/>
        </w:rPr>
        <w:t>your</w:t>
      </w:r>
      <w:r>
        <w:rPr>
          <w:spacing w:val="-5"/>
          <w:sz w:val="24"/>
        </w:rPr>
        <w:t> </w:t>
      </w:r>
      <w:r>
        <w:rPr>
          <w:sz w:val="24"/>
        </w:rPr>
        <w:t>computer;</w:t>
      </w:r>
      <w:r>
        <w:rPr>
          <w:spacing w:val="-6"/>
          <w:sz w:val="24"/>
        </w:rPr>
        <w:t> </w:t>
      </w:r>
      <w:r>
        <w:rPr>
          <w:sz w:val="24"/>
        </w:rPr>
        <w:t>follow the installation</w:t>
      </w:r>
      <w:r>
        <w:rPr>
          <w:spacing w:val="-2"/>
          <w:sz w:val="24"/>
        </w:rPr>
        <w:t> </w:t>
      </w:r>
      <w:r>
        <w:rPr>
          <w:sz w:val="24"/>
        </w:rPr>
        <w:t>instructions</w:t>
      </w:r>
    </w:p>
    <w:p>
      <w:pPr>
        <w:pStyle w:val="ListParagraph"/>
        <w:numPr>
          <w:ilvl w:val="0"/>
          <w:numId w:val="5"/>
        </w:numPr>
        <w:tabs>
          <w:tab w:pos="840" w:val="left" w:leader="none"/>
        </w:tabs>
        <w:spacing w:line="237" w:lineRule="auto" w:before="3" w:after="0"/>
        <w:ind w:left="840" w:right="122" w:hanging="360"/>
        <w:jc w:val="both"/>
        <w:rPr>
          <w:sz w:val="24"/>
        </w:rPr>
      </w:pPr>
      <w:r>
        <w:rPr>
          <w:sz w:val="24"/>
        </w:rPr>
        <w:t>Return to the Quiz page in D2L (it may still be open in another tab) and select the quiz</w:t>
      </w:r>
    </w:p>
    <w:p>
      <w:pPr>
        <w:pStyle w:val="ListParagraph"/>
        <w:numPr>
          <w:ilvl w:val="0"/>
          <w:numId w:val="5"/>
        </w:numPr>
        <w:tabs>
          <w:tab w:pos="840" w:val="left" w:leader="none"/>
        </w:tabs>
        <w:spacing w:line="240" w:lineRule="auto" w:before="0" w:after="0"/>
        <w:ind w:left="840" w:right="0" w:hanging="360"/>
        <w:jc w:val="both"/>
        <w:rPr>
          <w:sz w:val="24"/>
        </w:rPr>
      </w:pPr>
      <w:r>
        <w:rPr>
          <w:sz w:val="24"/>
        </w:rPr>
        <w:t>Select "Launch LockDown</w:t>
      </w:r>
      <w:r>
        <w:rPr>
          <w:spacing w:val="-3"/>
          <w:sz w:val="24"/>
        </w:rPr>
        <w:t> </w:t>
      </w:r>
      <w:r>
        <w:rPr>
          <w:sz w:val="24"/>
        </w:rPr>
        <w:t>Browser"</w:t>
      </w:r>
    </w:p>
    <w:p>
      <w:pPr>
        <w:pStyle w:val="ListParagraph"/>
        <w:numPr>
          <w:ilvl w:val="0"/>
          <w:numId w:val="5"/>
        </w:numPr>
        <w:tabs>
          <w:tab w:pos="840" w:val="left" w:leader="none"/>
        </w:tabs>
        <w:spacing w:line="240" w:lineRule="auto" w:before="1" w:after="0"/>
        <w:ind w:left="840" w:right="0" w:hanging="360"/>
        <w:jc w:val="both"/>
        <w:rPr>
          <w:sz w:val="24"/>
        </w:rPr>
      </w:pPr>
      <w:r>
        <w:rPr>
          <w:sz w:val="24"/>
        </w:rPr>
        <w:t>The exam will now</w:t>
      </w:r>
      <w:r>
        <w:rPr>
          <w:spacing w:val="-6"/>
          <w:sz w:val="24"/>
        </w:rPr>
        <w:t> </w:t>
      </w:r>
      <w:r>
        <w:rPr>
          <w:sz w:val="24"/>
        </w:rPr>
        <w:t>start</w:t>
      </w:r>
    </w:p>
    <w:p>
      <w:pPr>
        <w:pStyle w:val="BodyText"/>
        <w:spacing w:before="4"/>
      </w:pPr>
    </w:p>
    <w:p>
      <w:pPr>
        <w:spacing w:line="237" w:lineRule="auto" w:before="0"/>
        <w:ind w:left="480" w:right="115" w:firstLine="0"/>
        <w:jc w:val="both"/>
        <w:rPr>
          <w:i/>
          <w:sz w:val="24"/>
        </w:rPr>
      </w:pPr>
      <w:r>
        <w:rPr>
          <w:rFonts w:ascii="Georgia-BoldItalic"/>
          <w:b/>
          <w:i/>
          <w:sz w:val="24"/>
        </w:rPr>
        <w:t>Note: </w:t>
      </w:r>
      <w:r>
        <w:rPr>
          <w:i/>
          <w:sz w:val="24"/>
        </w:rPr>
        <w:t>LockDown Browser only needs to be installed once on a computer or device. It</w:t>
      </w:r>
      <w:r>
        <w:rPr>
          <w:i/>
          <w:spacing w:val="-14"/>
          <w:sz w:val="24"/>
        </w:rPr>
        <w:t> </w:t>
      </w:r>
      <w:r>
        <w:rPr>
          <w:i/>
          <w:sz w:val="24"/>
        </w:rPr>
        <w:t>will</w:t>
      </w:r>
      <w:r>
        <w:rPr>
          <w:i/>
          <w:spacing w:val="-14"/>
          <w:sz w:val="24"/>
        </w:rPr>
        <w:t> </w:t>
      </w:r>
      <w:r>
        <w:rPr>
          <w:i/>
          <w:sz w:val="24"/>
        </w:rPr>
        <w:t>start</w:t>
      </w:r>
      <w:r>
        <w:rPr>
          <w:i/>
          <w:spacing w:val="-13"/>
          <w:sz w:val="24"/>
        </w:rPr>
        <w:t> </w:t>
      </w:r>
      <w:r>
        <w:rPr>
          <w:i/>
          <w:sz w:val="24"/>
        </w:rPr>
        <w:t>automatically</w:t>
      </w:r>
      <w:r>
        <w:rPr>
          <w:i/>
          <w:spacing w:val="-12"/>
          <w:sz w:val="24"/>
        </w:rPr>
        <w:t> </w:t>
      </w:r>
      <w:r>
        <w:rPr>
          <w:i/>
          <w:sz w:val="24"/>
        </w:rPr>
        <w:t>from</w:t>
      </w:r>
      <w:r>
        <w:rPr>
          <w:i/>
          <w:spacing w:val="-11"/>
          <w:sz w:val="24"/>
        </w:rPr>
        <w:t> </w:t>
      </w:r>
      <w:r>
        <w:rPr>
          <w:i/>
          <w:sz w:val="24"/>
        </w:rPr>
        <w:t>that</w:t>
      </w:r>
      <w:r>
        <w:rPr>
          <w:i/>
          <w:spacing w:val="-14"/>
          <w:sz w:val="24"/>
        </w:rPr>
        <w:t> </w:t>
      </w:r>
      <w:r>
        <w:rPr>
          <w:i/>
          <w:sz w:val="24"/>
        </w:rPr>
        <w:t>point</w:t>
      </w:r>
      <w:r>
        <w:rPr>
          <w:i/>
          <w:spacing w:val="-13"/>
          <w:sz w:val="24"/>
        </w:rPr>
        <w:t> </w:t>
      </w:r>
      <w:r>
        <w:rPr>
          <w:i/>
          <w:sz w:val="24"/>
        </w:rPr>
        <w:t>forward</w:t>
      </w:r>
      <w:r>
        <w:rPr>
          <w:i/>
          <w:spacing w:val="-11"/>
          <w:sz w:val="24"/>
        </w:rPr>
        <w:t> </w:t>
      </w:r>
      <w:r>
        <w:rPr>
          <w:i/>
          <w:sz w:val="24"/>
        </w:rPr>
        <w:t>when</w:t>
      </w:r>
      <w:r>
        <w:rPr>
          <w:i/>
          <w:spacing w:val="-15"/>
          <w:sz w:val="24"/>
        </w:rPr>
        <w:t> </w:t>
      </w:r>
      <w:r>
        <w:rPr>
          <w:i/>
          <w:sz w:val="24"/>
        </w:rPr>
        <w:t>a</w:t>
      </w:r>
      <w:r>
        <w:rPr>
          <w:i/>
          <w:spacing w:val="-10"/>
          <w:sz w:val="24"/>
        </w:rPr>
        <w:t> </w:t>
      </w:r>
      <w:r>
        <w:rPr>
          <w:i/>
          <w:sz w:val="24"/>
        </w:rPr>
        <w:t>quiz</w:t>
      </w:r>
      <w:r>
        <w:rPr>
          <w:i/>
          <w:spacing w:val="-13"/>
          <w:sz w:val="24"/>
        </w:rPr>
        <w:t> </w:t>
      </w:r>
      <w:r>
        <w:rPr>
          <w:i/>
          <w:sz w:val="24"/>
        </w:rPr>
        <w:t>requires</w:t>
      </w:r>
      <w:r>
        <w:rPr>
          <w:i/>
          <w:spacing w:val="-10"/>
          <w:sz w:val="24"/>
        </w:rPr>
        <w:t> </w:t>
      </w:r>
      <w:r>
        <w:rPr>
          <w:i/>
          <w:spacing w:val="-3"/>
          <w:sz w:val="24"/>
        </w:rPr>
        <w:t>it.</w:t>
      </w:r>
      <w:r>
        <w:rPr>
          <w:i/>
          <w:spacing w:val="-9"/>
          <w:sz w:val="24"/>
        </w:rPr>
        <w:t> </w:t>
      </w:r>
      <w:r>
        <w:rPr>
          <w:i/>
          <w:sz w:val="24"/>
        </w:rPr>
        <w:t>However, you should routinely check for updates, as these may take some time to</w:t>
      </w:r>
      <w:r>
        <w:rPr>
          <w:i/>
          <w:spacing w:val="-24"/>
          <w:sz w:val="24"/>
        </w:rPr>
        <w:t> </w:t>
      </w:r>
      <w:r>
        <w:rPr>
          <w:i/>
          <w:sz w:val="24"/>
        </w:rPr>
        <w:t>download.</w:t>
      </w:r>
    </w:p>
    <w:p>
      <w:pPr>
        <w:pStyle w:val="BodyText"/>
        <w:spacing w:before="5"/>
        <w:rPr>
          <w:i/>
          <w:sz w:val="21"/>
        </w:rPr>
      </w:pPr>
    </w:p>
    <w:p>
      <w:pPr>
        <w:pStyle w:val="Heading2"/>
      </w:pPr>
      <w:bookmarkStart w:name="Emergency Procedures:" w:id="14"/>
      <w:bookmarkEnd w:id="14"/>
      <w:r>
        <w:rPr>
          <w:b w:val="0"/>
        </w:rPr>
      </w:r>
      <w:r>
        <w:rPr>
          <w:u w:val="single"/>
        </w:rPr>
        <w:t>Emergency Procedures:</w:t>
      </w:r>
    </w:p>
    <w:p>
      <w:pPr>
        <w:pStyle w:val="BodyText"/>
        <w:spacing w:before="20"/>
        <w:ind w:left="120" w:right="114" w:firstLine="360"/>
        <w:jc w:val="both"/>
      </w:pPr>
      <w:r>
        <w:rPr/>
        <w:t>If an emergency arises within the classroom, I will notify you of what actions may be required to ensure your safety. It is the responsibility of each student to understand the evacuation, “shelter-in-place,” and “secure-in-place” guidelines posted in each facility and to act safely. You are allowed to maintain cellular devices in silent mode during this course, to receive emergency SMS text, phone, or email messages distributed by the university. When anyone receives such a notification or observes an emergency, they should immediately bring it to my attention in a way that causes the least disruption. If an evacuation is ordered, please ensure that you do it safely and facilitate those around you who may not otherwise be able to safely leave. When these orders are given, you do have the right as a member of this community to follow that order. Also, if a shelter-in- place</w:t>
      </w:r>
      <w:r>
        <w:rPr>
          <w:spacing w:val="-7"/>
        </w:rPr>
        <w:t> </w:t>
      </w:r>
      <w:r>
        <w:rPr/>
        <w:t>or</w:t>
      </w:r>
      <w:r>
        <w:rPr>
          <w:spacing w:val="-4"/>
        </w:rPr>
        <w:t> </w:t>
      </w:r>
      <w:r>
        <w:rPr/>
        <w:t>secure-in-place</w:t>
      </w:r>
      <w:r>
        <w:rPr>
          <w:spacing w:val="-7"/>
        </w:rPr>
        <w:t> </w:t>
      </w:r>
      <w:r>
        <w:rPr/>
        <w:t>is</w:t>
      </w:r>
      <w:r>
        <w:rPr>
          <w:spacing w:val="-5"/>
        </w:rPr>
        <w:t> </w:t>
      </w:r>
      <w:r>
        <w:rPr/>
        <w:t>ordered,</w:t>
      </w:r>
      <w:r>
        <w:rPr>
          <w:spacing w:val="-9"/>
        </w:rPr>
        <w:t> </w:t>
      </w:r>
      <w:r>
        <w:rPr/>
        <w:t>please</w:t>
      </w:r>
      <w:r>
        <w:rPr>
          <w:spacing w:val="-6"/>
        </w:rPr>
        <w:t> </w:t>
      </w:r>
      <w:r>
        <w:rPr/>
        <w:t>seek</w:t>
      </w:r>
      <w:r>
        <w:rPr>
          <w:spacing w:val="-6"/>
        </w:rPr>
        <w:t> </w:t>
      </w:r>
      <w:r>
        <w:rPr/>
        <w:t>areas</w:t>
      </w:r>
      <w:r>
        <w:rPr>
          <w:spacing w:val="-5"/>
        </w:rPr>
        <w:t> </w:t>
      </w:r>
      <w:r>
        <w:rPr/>
        <w:t>of</w:t>
      </w:r>
      <w:r>
        <w:rPr>
          <w:spacing w:val="-8"/>
        </w:rPr>
        <w:t> </w:t>
      </w:r>
      <w:r>
        <w:rPr/>
        <w:t>refuge</w:t>
      </w:r>
      <w:r>
        <w:rPr>
          <w:spacing w:val="-7"/>
        </w:rPr>
        <w:t> </w:t>
      </w:r>
      <w:r>
        <w:rPr/>
        <w:t>that</w:t>
      </w:r>
      <w:r>
        <w:rPr>
          <w:spacing w:val="-7"/>
        </w:rPr>
        <w:t> </w:t>
      </w:r>
      <w:r>
        <w:rPr/>
        <w:t>are</w:t>
      </w:r>
      <w:r>
        <w:rPr>
          <w:spacing w:val="-7"/>
        </w:rPr>
        <w:t> </w:t>
      </w:r>
      <w:r>
        <w:rPr/>
        <w:t>safe</w:t>
      </w:r>
      <w:r>
        <w:rPr>
          <w:spacing w:val="-7"/>
        </w:rPr>
        <w:t> </w:t>
      </w:r>
      <w:r>
        <w:rPr/>
        <w:t>depending</w:t>
      </w:r>
      <w:r>
        <w:rPr>
          <w:spacing w:val="-4"/>
        </w:rPr>
        <w:t> </w:t>
      </w:r>
      <w:r>
        <w:rPr/>
        <w:t>on</w:t>
      </w:r>
      <w:bookmarkStart w:name="Honors Option Credit:" w:id="15"/>
      <w:bookmarkEnd w:id="15"/>
      <w:r>
        <w:rPr/>
      </w:r>
      <w:r>
        <w:rPr/>
        <w:t> the emergency encountered, and assist if it is advisable to do</w:t>
      </w:r>
      <w:r>
        <w:rPr>
          <w:spacing w:val="-14"/>
        </w:rPr>
        <w:t> </w:t>
      </w:r>
      <w:r>
        <w:rPr/>
        <w:t>so.</w:t>
      </w:r>
    </w:p>
    <w:p>
      <w:pPr>
        <w:pStyle w:val="BodyText"/>
        <w:spacing w:before="3"/>
        <w:rPr>
          <w:sz w:val="21"/>
        </w:rPr>
      </w:pPr>
    </w:p>
    <w:p>
      <w:pPr>
        <w:pStyle w:val="Heading2"/>
      </w:pPr>
      <w:r>
        <w:rPr>
          <w:u w:val="single"/>
        </w:rPr>
        <w:t>Honors Option Credit:</w:t>
      </w:r>
    </w:p>
    <w:p>
      <w:pPr>
        <w:pStyle w:val="BodyText"/>
        <w:spacing w:before="20"/>
        <w:ind w:left="120" w:right="111" w:firstLine="230"/>
        <w:jc w:val="both"/>
      </w:pPr>
      <w:r>
        <w:rPr/>
        <w:t>Students</w:t>
      </w:r>
      <w:r>
        <w:rPr>
          <w:spacing w:val="-15"/>
        </w:rPr>
        <w:t> </w:t>
      </w:r>
      <w:r>
        <w:rPr/>
        <w:t>must</w:t>
      </w:r>
      <w:r>
        <w:rPr>
          <w:spacing w:val="-18"/>
        </w:rPr>
        <w:t> </w:t>
      </w:r>
      <w:r>
        <w:rPr/>
        <w:t>earn</w:t>
      </w:r>
      <w:r>
        <w:rPr>
          <w:spacing w:val="-15"/>
        </w:rPr>
        <w:t> </w:t>
      </w:r>
      <w:r>
        <w:rPr/>
        <w:t>a</w:t>
      </w:r>
      <w:r>
        <w:rPr>
          <w:spacing w:val="-18"/>
        </w:rPr>
        <w:t> </w:t>
      </w:r>
      <w:r>
        <w:rPr/>
        <w:t>3.5</w:t>
      </w:r>
      <w:r>
        <w:rPr>
          <w:spacing w:val="-18"/>
        </w:rPr>
        <w:t> </w:t>
      </w:r>
      <w:r>
        <w:rPr/>
        <w:t>or</w:t>
      </w:r>
      <w:r>
        <w:rPr>
          <w:spacing w:val="-20"/>
        </w:rPr>
        <w:t> </w:t>
      </w:r>
      <w:r>
        <w:rPr/>
        <w:t>greater</w:t>
      </w:r>
      <w:r>
        <w:rPr>
          <w:spacing w:val="-15"/>
        </w:rPr>
        <w:t> </w:t>
      </w:r>
      <w:r>
        <w:rPr/>
        <w:t>in</w:t>
      </w:r>
      <w:r>
        <w:rPr>
          <w:spacing w:val="-15"/>
        </w:rPr>
        <w:t> </w:t>
      </w:r>
      <w:r>
        <w:rPr/>
        <w:t>this</w:t>
      </w:r>
      <w:r>
        <w:rPr>
          <w:spacing w:val="-14"/>
        </w:rPr>
        <w:t> </w:t>
      </w:r>
      <w:r>
        <w:rPr/>
        <w:t>course</w:t>
      </w:r>
      <w:r>
        <w:rPr>
          <w:spacing w:val="-18"/>
        </w:rPr>
        <w:t> </w:t>
      </w:r>
      <w:r>
        <w:rPr/>
        <w:t>to</w:t>
      </w:r>
      <w:r>
        <w:rPr>
          <w:spacing w:val="-17"/>
        </w:rPr>
        <w:t> </w:t>
      </w:r>
      <w:r>
        <w:rPr/>
        <w:t>be</w:t>
      </w:r>
      <w:r>
        <w:rPr>
          <w:spacing w:val="-18"/>
        </w:rPr>
        <w:t> </w:t>
      </w:r>
      <w:r>
        <w:rPr/>
        <w:t>eligible</w:t>
      </w:r>
      <w:r>
        <w:rPr>
          <w:spacing w:val="-17"/>
        </w:rPr>
        <w:t> </w:t>
      </w:r>
      <w:r>
        <w:rPr/>
        <w:t>for</w:t>
      </w:r>
      <w:r>
        <w:rPr>
          <w:spacing w:val="-15"/>
        </w:rPr>
        <w:t> </w:t>
      </w:r>
      <w:r>
        <w:rPr/>
        <w:t>Honors</w:t>
      </w:r>
      <w:r>
        <w:rPr>
          <w:spacing w:val="-15"/>
        </w:rPr>
        <w:t> </w:t>
      </w:r>
      <w:r>
        <w:rPr/>
        <w:t>Option</w:t>
      </w:r>
      <w:r>
        <w:rPr>
          <w:spacing w:val="-15"/>
        </w:rPr>
        <w:t> </w:t>
      </w:r>
      <w:r>
        <w:rPr/>
        <w:t>credit. An</w:t>
      </w:r>
      <w:r>
        <w:rPr>
          <w:spacing w:val="-6"/>
        </w:rPr>
        <w:t> </w:t>
      </w:r>
      <w:r>
        <w:rPr/>
        <w:t>agreement</w:t>
      </w:r>
      <w:r>
        <w:rPr>
          <w:spacing w:val="-9"/>
        </w:rPr>
        <w:t> </w:t>
      </w:r>
      <w:r>
        <w:rPr/>
        <w:t>between</w:t>
      </w:r>
      <w:r>
        <w:rPr>
          <w:spacing w:val="-7"/>
        </w:rPr>
        <w:t> </w:t>
      </w:r>
      <w:r>
        <w:rPr/>
        <w:t>the</w:t>
      </w:r>
      <w:r>
        <w:rPr>
          <w:spacing w:val="-8"/>
        </w:rPr>
        <w:t> </w:t>
      </w:r>
      <w:r>
        <w:rPr/>
        <w:t>instructor</w:t>
      </w:r>
      <w:r>
        <w:rPr>
          <w:spacing w:val="-10"/>
        </w:rPr>
        <w:t> </w:t>
      </w:r>
      <w:r>
        <w:rPr/>
        <w:t>and</w:t>
      </w:r>
      <w:r>
        <w:rPr>
          <w:spacing w:val="-11"/>
        </w:rPr>
        <w:t> </w:t>
      </w:r>
      <w:r>
        <w:rPr/>
        <w:t>student</w:t>
      </w:r>
      <w:r>
        <w:rPr>
          <w:spacing w:val="-10"/>
        </w:rPr>
        <w:t> </w:t>
      </w:r>
      <w:r>
        <w:rPr/>
        <w:t>to</w:t>
      </w:r>
      <w:r>
        <w:rPr>
          <w:spacing w:val="-7"/>
        </w:rPr>
        <w:t> </w:t>
      </w:r>
      <w:r>
        <w:rPr/>
        <w:t>undertake</w:t>
      </w:r>
      <w:r>
        <w:rPr>
          <w:spacing w:val="-8"/>
        </w:rPr>
        <w:t> </w:t>
      </w:r>
      <w:r>
        <w:rPr/>
        <w:t>an</w:t>
      </w:r>
      <w:r>
        <w:rPr>
          <w:spacing w:val="-10"/>
        </w:rPr>
        <w:t> </w:t>
      </w:r>
      <w:r>
        <w:rPr/>
        <w:t>Honors</w:t>
      </w:r>
      <w:r>
        <w:rPr>
          <w:spacing w:val="-7"/>
        </w:rPr>
        <w:t> </w:t>
      </w:r>
      <w:r>
        <w:rPr/>
        <w:t>Option</w:t>
      </w:r>
      <w:r>
        <w:rPr>
          <w:spacing w:val="-10"/>
        </w:rPr>
        <w:t> </w:t>
      </w:r>
      <w:r>
        <w:rPr/>
        <w:t>project should be reached no later than the end of the first month of the term. An honors option project</w:t>
      </w:r>
      <w:r>
        <w:rPr>
          <w:spacing w:val="-4"/>
        </w:rPr>
        <w:t> </w:t>
      </w:r>
      <w:r>
        <w:rPr/>
        <w:t>in</w:t>
      </w:r>
      <w:r>
        <w:rPr>
          <w:spacing w:val="-5"/>
        </w:rPr>
        <w:t> </w:t>
      </w:r>
      <w:r>
        <w:rPr/>
        <w:t>this</w:t>
      </w:r>
      <w:r>
        <w:rPr>
          <w:spacing w:val="-6"/>
        </w:rPr>
        <w:t> </w:t>
      </w:r>
      <w:r>
        <w:rPr/>
        <w:t>course</w:t>
      </w:r>
      <w:r>
        <w:rPr>
          <w:spacing w:val="-4"/>
        </w:rPr>
        <w:t> </w:t>
      </w:r>
      <w:r>
        <w:rPr/>
        <w:t>consists</w:t>
      </w:r>
      <w:r>
        <w:rPr>
          <w:spacing w:val="-5"/>
        </w:rPr>
        <w:t> </w:t>
      </w:r>
      <w:r>
        <w:rPr/>
        <w:t>of</w:t>
      </w:r>
      <w:r>
        <w:rPr>
          <w:spacing w:val="-4"/>
        </w:rPr>
        <w:t> </w:t>
      </w:r>
      <w:r>
        <w:rPr/>
        <w:t>reading</w:t>
      </w:r>
      <w:r>
        <w:rPr>
          <w:spacing w:val="-5"/>
        </w:rPr>
        <w:t> </w:t>
      </w:r>
      <w:r>
        <w:rPr/>
        <w:t>a</w:t>
      </w:r>
      <w:r>
        <w:rPr>
          <w:spacing w:val="-4"/>
        </w:rPr>
        <w:t> </w:t>
      </w:r>
      <w:r>
        <w:rPr/>
        <w:t>research</w:t>
      </w:r>
      <w:r>
        <w:rPr>
          <w:spacing w:val="-3"/>
        </w:rPr>
        <w:t> </w:t>
      </w:r>
      <w:r>
        <w:rPr/>
        <w:t>paper </w:t>
      </w:r>
      <w:r>
        <w:rPr>
          <w:spacing w:val="-3"/>
        </w:rPr>
        <w:t>on</w:t>
      </w:r>
      <w:r>
        <w:rPr>
          <w:spacing w:val="-1"/>
        </w:rPr>
        <w:t> </w:t>
      </w:r>
      <w:r>
        <w:rPr/>
        <w:t>synaptic transmission</w:t>
      </w:r>
      <w:r>
        <w:rPr>
          <w:spacing w:val="-5"/>
        </w:rPr>
        <w:t> </w:t>
      </w:r>
      <w:r>
        <w:rPr/>
        <w:t>(with my approval) and giving a short (~30-40 minutes) slide presentation where we discuss the</w:t>
      </w:r>
      <w:r>
        <w:rPr>
          <w:spacing w:val="30"/>
        </w:rPr>
        <w:t> </w:t>
      </w:r>
      <w:r>
        <w:rPr/>
        <w:t>paper</w:t>
      </w:r>
      <w:r>
        <w:rPr>
          <w:spacing w:val="34"/>
        </w:rPr>
        <w:t> </w:t>
      </w:r>
      <w:r>
        <w:rPr/>
        <w:t>and</w:t>
      </w:r>
      <w:r>
        <w:rPr>
          <w:spacing w:val="32"/>
        </w:rPr>
        <w:t> </w:t>
      </w:r>
      <w:r>
        <w:rPr/>
        <w:t>how</w:t>
      </w:r>
      <w:r>
        <w:rPr>
          <w:spacing w:val="33"/>
        </w:rPr>
        <w:t> </w:t>
      </w:r>
      <w:r>
        <w:rPr/>
        <w:t>it</w:t>
      </w:r>
      <w:r>
        <w:rPr>
          <w:spacing w:val="31"/>
        </w:rPr>
        <w:t> </w:t>
      </w:r>
      <w:r>
        <w:rPr/>
        <w:t>relates</w:t>
      </w:r>
      <w:r>
        <w:rPr>
          <w:spacing w:val="33"/>
        </w:rPr>
        <w:t> </w:t>
      </w:r>
      <w:r>
        <w:rPr/>
        <w:t>to</w:t>
      </w:r>
      <w:r>
        <w:rPr>
          <w:spacing w:val="32"/>
        </w:rPr>
        <w:t> </w:t>
      </w:r>
      <w:r>
        <w:rPr/>
        <w:t>the</w:t>
      </w:r>
      <w:r>
        <w:rPr>
          <w:spacing w:val="30"/>
        </w:rPr>
        <w:t> </w:t>
      </w:r>
      <w:r>
        <w:rPr/>
        <w:t>concepts</w:t>
      </w:r>
      <w:r>
        <w:rPr>
          <w:spacing w:val="29"/>
        </w:rPr>
        <w:t> </w:t>
      </w:r>
      <w:r>
        <w:rPr/>
        <w:t>learned</w:t>
      </w:r>
      <w:r>
        <w:rPr>
          <w:spacing w:val="33"/>
        </w:rPr>
        <w:t> </w:t>
      </w:r>
      <w:r>
        <w:rPr/>
        <w:t>throughout</w:t>
      </w:r>
      <w:r>
        <w:rPr>
          <w:spacing w:val="30"/>
        </w:rPr>
        <w:t> </w:t>
      </w:r>
      <w:r>
        <w:rPr/>
        <w:t>the</w:t>
      </w:r>
      <w:r>
        <w:rPr>
          <w:spacing w:val="31"/>
        </w:rPr>
        <w:t> </w:t>
      </w:r>
      <w:r>
        <w:rPr/>
        <w:t>course.</w:t>
      </w:r>
      <w:r>
        <w:rPr>
          <w:spacing w:val="34"/>
        </w:rPr>
        <w:t> </w:t>
      </w:r>
      <w:r>
        <w:rPr/>
        <w:t>Students</w:t>
      </w:r>
    </w:p>
    <w:p>
      <w:pPr>
        <w:spacing w:after="0"/>
        <w:jc w:val="both"/>
        <w:sectPr>
          <w:pgSz w:w="12240" w:h="15840"/>
          <w:pgMar w:top="1360" w:bottom="280" w:left="1320" w:right="1320"/>
        </w:sectPr>
      </w:pPr>
    </w:p>
    <w:p>
      <w:pPr>
        <w:pStyle w:val="BodyText"/>
        <w:spacing w:line="237" w:lineRule="auto" w:before="83"/>
        <w:ind w:left="120" w:right="114"/>
        <w:jc w:val="both"/>
      </w:pPr>
      <w:r>
        <w:rPr/>
        <w:t>should wait until approximately halfway through the semester or later to choose an honors paper. By waiting, you are better prepared to choose a worthy paper and discuss the synaptic transmission content.</w:t>
      </w:r>
    </w:p>
    <w:sectPr>
      <w:pgSz w:w="12240" w:h="15840"/>
      <w:pgMar w:top="136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0"/>
    <w:family w:val="auto"/>
    <w:pitch w:val="variable"/>
  </w:font>
  <w:font w:name="Georgia">
    <w:altName w:val="Georgia"/>
    <w:charset w:val="0"/>
    <w:family w:val="roman"/>
    <w:pitch w:val="variable"/>
  </w:font>
  <w:font w:name="Georgia-BoldItalic">
    <w:altName w:val="Georgia-BoldItalic"/>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840" w:hanging="360"/>
      </w:pPr>
      <w:rPr>
        <w:rFonts w:hint="default" w:ascii="Arial" w:hAnsi="Arial" w:eastAsia="Arial" w:cs="Arial"/>
        <w:spacing w:val="-3"/>
        <w:w w:val="100"/>
        <w:sz w:val="24"/>
        <w:szCs w:val="24"/>
        <w:lang w:val="en-us" w:eastAsia="en-us" w:bidi="en-us"/>
      </w:rPr>
    </w:lvl>
    <w:lvl w:ilvl="1">
      <w:start w:val="0"/>
      <w:numFmt w:val="bullet"/>
      <w:lvlText w:val="•"/>
      <w:lvlJc w:val="left"/>
      <w:pPr>
        <w:ind w:left="1716" w:hanging="360"/>
      </w:pPr>
      <w:rPr>
        <w:rFonts w:hint="default"/>
        <w:lang w:val="en-us" w:eastAsia="en-us" w:bidi="en-us"/>
      </w:rPr>
    </w:lvl>
    <w:lvl w:ilvl="2">
      <w:start w:val="0"/>
      <w:numFmt w:val="bullet"/>
      <w:lvlText w:val="•"/>
      <w:lvlJc w:val="left"/>
      <w:pPr>
        <w:ind w:left="2592" w:hanging="360"/>
      </w:pPr>
      <w:rPr>
        <w:rFonts w:hint="default"/>
        <w:lang w:val="en-us" w:eastAsia="en-us" w:bidi="en-us"/>
      </w:rPr>
    </w:lvl>
    <w:lvl w:ilvl="3">
      <w:start w:val="0"/>
      <w:numFmt w:val="bullet"/>
      <w:lvlText w:val="•"/>
      <w:lvlJc w:val="left"/>
      <w:pPr>
        <w:ind w:left="3468" w:hanging="360"/>
      </w:pPr>
      <w:rPr>
        <w:rFonts w:hint="default"/>
        <w:lang w:val="en-us" w:eastAsia="en-us" w:bidi="en-us"/>
      </w:rPr>
    </w:lvl>
    <w:lvl w:ilvl="4">
      <w:start w:val="0"/>
      <w:numFmt w:val="bullet"/>
      <w:lvlText w:val="•"/>
      <w:lvlJc w:val="left"/>
      <w:pPr>
        <w:ind w:left="4344" w:hanging="360"/>
      </w:pPr>
      <w:rPr>
        <w:rFonts w:hint="default"/>
        <w:lang w:val="en-us" w:eastAsia="en-us" w:bidi="en-us"/>
      </w:rPr>
    </w:lvl>
    <w:lvl w:ilvl="5">
      <w:start w:val="0"/>
      <w:numFmt w:val="bullet"/>
      <w:lvlText w:val="•"/>
      <w:lvlJc w:val="left"/>
      <w:pPr>
        <w:ind w:left="5220" w:hanging="360"/>
      </w:pPr>
      <w:rPr>
        <w:rFonts w:hint="default"/>
        <w:lang w:val="en-us" w:eastAsia="en-us" w:bidi="en-us"/>
      </w:rPr>
    </w:lvl>
    <w:lvl w:ilvl="6">
      <w:start w:val="0"/>
      <w:numFmt w:val="bullet"/>
      <w:lvlText w:val="•"/>
      <w:lvlJc w:val="left"/>
      <w:pPr>
        <w:ind w:left="6096" w:hanging="360"/>
      </w:pPr>
      <w:rPr>
        <w:rFonts w:hint="default"/>
        <w:lang w:val="en-us" w:eastAsia="en-us" w:bidi="en-us"/>
      </w:rPr>
    </w:lvl>
    <w:lvl w:ilvl="7">
      <w:start w:val="0"/>
      <w:numFmt w:val="bullet"/>
      <w:lvlText w:val="•"/>
      <w:lvlJc w:val="left"/>
      <w:pPr>
        <w:ind w:left="6972" w:hanging="360"/>
      </w:pPr>
      <w:rPr>
        <w:rFonts w:hint="default"/>
        <w:lang w:val="en-us" w:eastAsia="en-us" w:bidi="en-us"/>
      </w:rPr>
    </w:lvl>
    <w:lvl w:ilvl="8">
      <w:start w:val="0"/>
      <w:numFmt w:val="bullet"/>
      <w:lvlText w:val="•"/>
      <w:lvlJc w:val="left"/>
      <w:pPr>
        <w:ind w:left="7848" w:hanging="360"/>
      </w:pPr>
      <w:rPr>
        <w:rFonts w:hint="default"/>
        <w:lang w:val="en-us" w:eastAsia="en-us" w:bidi="en-us"/>
      </w:rPr>
    </w:lvl>
  </w:abstractNum>
  <w:abstractNum w:abstractNumId="3">
    <w:multiLevelType w:val="hybridMultilevel"/>
    <w:lvl w:ilvl="0">
      <w:start w:val="1"/>
      <w:numFmt w:val="decimal"/>
      <w:lvlText w:val="%1)"/>
      <w:lvlJc w:val="left"/>
      <w:pPr>
        <w:ind w:left="120" w:hanging="308"/>
        <w:jc w:val="left"/>
      </w:pPr>
      <w:rPr>
        <w:rFonts w:hint="default" w:ascii="Georgia" w:hAnsi="Georgia" w:eastAsia="Georgia" w:cs="Georgia"/>
        <w:b/>
        <w:bCs/>
        <w:spacing w:val="0"/>
        <w:w w:val="100"/>
        <w:sz w:val="24"/>
        <w:szCs w:val="24"/>
        <w:lang w:val="en-us" w:eastAsia="en-us" w:bidi="en-us"/>
      </w:rPr>
    </w:lvl>
    <w:lvl w:ilvl="1">
      <w:start w:val="0"/>
      <w:numFmt w:val="bullet"/>
      <w:lvlText w:val=""/>
      <w:lvlJc w:val="left"/>
      <w:pPr>
        <w:ind w:left="840" w:hanging="360"/>
      </w:pPr>
      <w:rPr>
        <w:rFonts w:hint="default" w:ascii="Wingdings" w:hAnsi="Wingdings" w:eastAsia="Wingdings" w:cs="Wingdings"/>
        <w:w w:val="100"/>
        <w:sz w:val="24"/>
        <w:szCs w:val="24"/>
        <w:lang w:val="en-us" w:eastAsia="en-us" w:bidi="en-us"/>
      </w:rPr>
    </w:lvl>
    <w:lvl w:ilvl="2">
      <w:start w:val="0"/>
      <w:numFmt w:val="bullet"/>
      <w:lvlText w:val="•"/>
      <w:lvlJc w:val="left"/>
      <w:pPr>
        <w:ind w:left="1813" w:hanging="360"/>
      </w:pPr>
      <w:rPr>
        <w:rFonts w:hint="default"/>
        <w:lang w:val="en-us" w:eastAsia="en-us" w:bidi="en-us"/>
      </w:rPr>
    </w:lvl>
    <w:lvl w:ilvl="3">
      <w:start w:val="0"/>
      <w:numFmt w:val="bullet"/>
      <w:lvlText w:val="•"/>
      <w:lvlJc w:val="left"/>
      <w:pPr>
        <w:ind w:left="2786" w:hanging="360"/>
      </w:pPr>
      <w:rPr>
        <w:rFonts w:hint="default"/>
        <w:lang w:val="en-us" w:eastAsia="en-us" w:bidi="en-us"/>
      </w:rPr>
    </w:lvl>
    <w:lvl w:ilvl="4">
      <w:start w:val="0"/>
      <w:numFmt w:val="bullet"/>
      <w:lvlText w:val="•"/>
      <w:lvlJc w:val="left"/>
      <w:pPr>
        <w:ind w:left="3760" w:hanging="360"/>
      </w:pPr>
      <w:rPr>
        <w:rFonts w:hint="default"/>
        <w:lang w:val="en-us" w:eastAsia="en-us" w:bidi="en-us"/>
      </w:rPr>
    </w:lvl>
    <w:lvl w:ilvl="5">
      <w:start w:val="0"/>
      <w:numFmt w:val="bullet"/>
      <w:lvlText w:val="•"/>
      <w:lvlJc w:val="left"/>
      <w:pPr>
        <w:ind w:left="4733" w:hanging="360"/>
      </w:pPr>
      <w:rPr>
        <w:rFonts w:hint="default"/>
        <w:lang w:val="en-us" w:eastAsia="en-us" w:bidi="en-us"/>
      </w:rPr>
    </w:lvl>
    <w:lvl w:ilvl="6">
      <w:start w:val="0"/>
      <w:numFmt w:val="bullet"/>
      <w:lvlText w:val="•"/>
      <w:lvlJc w:val="left"/>
      <w:pPr>
        <w:ind w:left="5706" w:hanging="360"/>
      </w:pPr>
      <w:rPr>
        <w:rFonts w:hint="default"/>
        <w:lang w:val="en-us" w:eastAsia="en-us" w:bidi="en-us"/>
      </w:rPr>
    </w:lvl>
    <w:lvl w:ilvl="7">
      <w:start w:val="0"/>
      <w:numFmt w:val="bullet"/>
      <w:lvlText w:val="•"/>
      <w:lvlJc w:val="left"/>
      <w:pPr>
        <w:ind w:left="6680" w:hanging="360"/>
      </w:pPr>
      <w:rPr>
        <w:rFonts w:hint="default"/>
        <w:lang w:val="en-us" w:eastAsia="en-us" w:bidi="en-us"/>
      </w:rPr>
    </w:lvl>
    <w:lvl w:ilvl="8">
      <w:start w:val="0"/>
      <w:numFmt w:val="bullet"/>
      <w:lvlText w:val="•"/>
      <w:lvlJc w:val="left"/>
      <w:pPr>
        <w:ind w:left="7653" w:hanging="360"/>
      </w:pPr>
      <w:rPr>
        <w:rFonts w:hint="default"/>
        <w:lang w:val="en-us" w:eastAsia="en-us" w:bidi="en-us"/>
      </w:rPr>
    </w:lvl>
  </w:abstractNum>
  <w:abstractNum w:abstractNumId="2">
    <w:multiLevelType w:val="hybridMultilevel"/>
    <w:lvl w:ilvl="0">
      <w:start w:val="0"/>
      <w:numFmt w:val="bullet"/>
      <w:lvlText w:val=""/>
      <w:lvlJc w:val="left"/>
      <w:pPr>
        <w:ind w:left="840" w:hanging="360"/>
      </w:pPr>
      <w:rPr>
        <w:rFonts w:hint="default" w:ascii="Wingdings" w:hAnsi="Wingdings" w:eastAsia="Wingdings" w:cs="Wingdings"/>
        <w:w w:val="100"/>
        <w:sz w:val="24"/>
        <w:szCs w:val="24"/>
        <w:lang w:val="en-us" w:eastAsia="en-us" w:bidi="en-us"/>
      </w:rPr>
    </w:lvl>
    <w:lvl w:ilvl="1">
      <w:start w:val="0"/>
      <w:numFmt w:val="bullet"/>
      <w:lvlText w:val="•"/>
      <w:lvlJc w:val="left"/>
      <w:pPr>
        <w:ind w:left="1716" w:hanging="360"/>
      </w:pPr>
      <w:rPr>
        <w:rFonts w:hint="default"/>
        <w:lang w:val="en-us" w:eastAsia="en-us" w:bidi="en-us"/>
      </w:rPr>
    </w:lvl>
    <w:lvl w:ilvl="2">
      <w:start w:val="0"/>
      <w:numFmt w:val="bullet"/>
      <w:lvlText w:val="•"/>
      <w:lvlJc w:val="left"/>
      <w:pPr>
        <w:ind w:left="2592" w:hanging="360"/>
      </w:pPr>
      <w:rPr>
        <w:rFonts w:hint="default"/>
        <w:lang w:val="en-us" w:eastAsia="en-us" w:bidi="en-us"/>
      </w:rPr>
    </w:lvl>
    <w:lvl w:ilvl="3">
      <w:start w:val="0"/>
      <w:numFmt w:val="bullet"/>
      <w:lvlText w:val="•"/>
      <w:lvlJc w:val="left"/>
      <w:pPr>
        <w:ind w:left="3468" w:hanging="360"/>
      </w:pPr>
      <w:rPr>
        <w:rFonts w:hint="default"/>
        <w:lang w:val="en-us" w:eastAsia="en-us" w:bidi="en-us"/>
      </w:rPr>
    </w:lvl>
    <w:lvl w:ilvl="4">
      <w:start w:val="0"/>
      <w:numFmt w:val="bullet"/>
      <w:lvlText w:val="•"/>
      <w:lvlJc w:val="left"/>
      <w:pPr>
        <w:ind w:left="4344" w:hanging="360"/>
      </w:pPr>
      <w:rPr>
        <w:rFonts w:hint="default"/>
        <w:lang w:val="en-us" w:eastAsia="en-us" w:bidi="en-us"/>
      </w:rPr>
    </w:lvl>
    <w:lvl w:ilvl="5">
      <w:start w:val="0"/>
      <w:numFmt w:val="bullet"/>
      <w:lvlText w:val="•"/>
      <w:lvlJc w:val="left"/>
      <w:pPr>
        <w:ind w:left="5220" w:hanging="360"/>
      </w:pPr>
      <w:rPr>
        <w:rFonts w:hint="default"/>
        <w:lang w:val="en-us" w:eastAsia="en-us" w:bidi="en-us"/>
      </w:rPr>
    </w:lvl>
    <w:lvl w:ilvl="6">
      <w:start w:val="0"/>
      <w:numFmt w:val="bullet"/>
      <w:lvlText w:val="•"/>
      <w:lvlJc w:val="left"/>
      <w:pPr>
        <w:ind w:left="6096" w:hanging="360"/>
      </w:pPr>
      <w:rPr>
        <w:rFonts w:hint="default"/>
        <w:lang w:val="en-us" w:eastAsia="en-us" w:bidi="en-us"/>
      </w:rPr>
    </w:lvl>
    <w:lvl w:ilvl="7">
      <w:start w:val="0"/>
      <w:numFmt w:val="bullet"/>
      <w:lvlText w:val="•"/>
      <w:lvlJc w:val="left"/>
      <w:pPr>
        <w:ind w:left="6972" w:hanging="360"/>
      </w:pPr>
      <w:rPr>
        <w:rFonts w:hint="default"/>
        <w:lang w:val="en-us" w:eastAsia="en-us" w:bidi="en-us"/>
      </w:rPr>
    </w:lvl>
    <w:lvl w:ilvl="8">
      <w:start w:val="0"/>
      <w:numFmt w:val="bullet"/>
      <w:lvlText w:val="•"/>
      <w:lvlJc w:val="left"/>
      <w:pPr>
        <w:ind w:left="7848" w:hanging="360"/>
      </w:pPr>
      <w:rPr>
        <w:rFonts w:hint="default"/>
        <w:lang w:val="en-us" w:eastAsia="en-us" w:bidi="en-us"/>
      </w:rPr>
    </w:lvl>
  </w:abstractNum>
  <w:abstractNum w:abstractNumId="1">
    <w:multiLevelType w:val="hybridMultilevel"/>
    <w:lvl w:ilvl="0">
      <w:start w:val="0"/>
      <w:numFmt w:val="bullet"/>
      <w:lvlText w:val=""/>
      <w:lvlJc w:val="left"/>
      <w:pPr>
        <w:ind w:left="840" w:hanging="360"/>
      </w:pPr>
      <w:rPr>
        <w:rFonts w:hint="default" w:ascii="Wingdings" w:hAnsi="Wingdings" w:eastAsia="Wingdings" w:cs="Wingdings"/>
        <w:w w:val="100"/>
        <w:sz w:val="24"/>
        <w:szCs w:val="24"/>
        <w:lang w:val="en-us" w:eastAsia="en-us" w:bidi="en-us"/>
      </w:rPr>
    </w:lvl>
    <w:lvl w:ilvl="1">
      <w:start w:val="0"/>
      <w:numFmt w:val="bullet"/>
      <w:lvlText w:val="•"/>
      <w:lvlJc w:val="left"/>
      <w:pPr>
        <w:ind w:left="1716" w:hanging="360"/>
      </w:pPr>
      <w:rPr>
        <w:rFonts w:hint="default"/>
        <w:lang w:val="en-us" w:eastAsia="en-us" w:bidi="en-us"/>
      </w:rPr>
    </w:lvl>
    <w:lvl w:ilvl="2">
      <w:start w:val="0"/>
      <w:numFmt w:val="bullet"/>
      <w:lvlText w:val="•"/>
      <w:lvlJc w:val="left"/>
      <w:pPr>
        <w:ind w:left="2592" w:hanging="360"/>
      </w:pPr>
      <w:rPr>
        <w:rFonts w:hint="default"/>
        <w:lang w:val="en-us" w:eastAsia="en-us" w:bidi="en-us"/>
      </w:rPr>
    </w:lvl>
    <w:lvl w:ilvl="3">
      <w:start w:val="0"/>
      <w:numFmt w:val="bullet"/>
      <w:lvlText w:val="•"/>
      <w:lvlJc w:val="left"/>
      <w:pPr>
        <w:ind w:left="3468" w:hanging="360"/>
      </w:pPr>
      <w:rPr>
        <w:rFonts w:hint="default"/>
        <w:lang w:val="en-us" w:eastAsia="en-us" w:bidi="en-us"/>
      </w:rPr>
    </w:lvl>
    <w:lvl w:ilvl="4">
      <w:start w:val="0"/>
      <w:numFmt w:val="bullet"/>
      <w:lvlText w:val="•"/>
      <w:lvlJc w:val="left"/>
      <w:pPr>
        <w:ind w:left="4344" w:hanging="360"/>
      </w:pPr>
      <w:rPr>
        <w:rFonts w:hint="default"/>
        <w:lang w:val="en-us" w:eastAsia="en-us" w:bidi="en-us"/>
      </w:rPr>
    </w:lvl>
    <w:lvl w:ilvl="5">
      <w:start w:val="0"/>
      <w:numFmt w:val="bullet"/>
      <w:lvlText w:val="•"/>
      <w:lvlJc w:val="left"/>
      <w:pPr>
        <w:ind w:left="5220" w:hanging="360"/>
      </w:pPr>
      <w:rPr>
        <w:rFonts w:hint="default"/>
        <w:lang w:val="en-us" w:eastAsia="en-us" w:bidi="en-us"/>
      </w:rPr>
    </w:lvl>
    <w:lvl w:ilvl="6">
      <w:start w:val="0"/>
      <w:numFmt w:val="bullet"/>
      <w:lvlText w:val="•"/>
      <w:lvlJc w:val="left"/>
      <w:pPr>
        <w:ind w:left="6096" w:hanging="360"/>
      </w:pPr>
      <w:rPr>
        <w:rFonts w:hint="default"/>
        <w:lang w:val="en-us" w:eastAsia="en-us" w:bidi="en-us"/>
      </w:rPr>
    </w:lvl>
    <w:lvl w:ilvl="7">
      <w:start w:val="0"/>
      <w:numFmt w:val="bullet"/>
      <w:lvlText w:val="•"/>
      <w:lvlJc w:val="left"/>
      <w:pPr>
        <w:ind w:left="6972" w:hanging="360"/>
      </w:pPr>
      <w:rPr>
        <w:rFonts w:hint="default"/>
        <w:lang w:val="en-us" w:eastAsia="en-us" w:bidi="en-us"/>
      </w:rPr>
    </w:lvl>
    <w:lvl w:ilvl="8">
      <w:start w:val="0"/>
      <w:numFmt w:val="bullet"/>
      <w:lvlText w:val="•"/>
      <w:lvlJc w:val="left"/>
      <w:pPr>
        <w:ind w:left="7848" w:hanging="360"/>
      </w:pPr>
      <w:rPr>
        <w:rFonts w:hint="default"/>
        <w:lang w:val="en-us" w:eastAsia="en-us" w:bidi="en-us"/>
      </w:rPr>
    </w:lvl>
  </w:abstractNum>
  <w:abstractNum w:abstractNumId="0">
    <w:multiLevelType w:val="hybridMultilevel"/>
    <w:lvl w:ilvl="0">
      <w:start w:val="0"/>
      <w:numFmt w:val="bullet"/>
      <w:lvlText w:val="•"/>
      <w:lvlJc w:val="left"/>
      <w:pPr>
        <w:ind w:left="840" w:hanging="360"/>
      </w:pPr>
      <w:rPr>
        <w:rFonts w:hint="default" w:ascii="Arial" w:hAnsi="Arial" w:eastAsia="Arial" w:cs="Arial"/>
        <w:w w:val="131"/>
        <w:sz w:val="24"/>
        <w:szCs w:val="24"/>
        <w:lang w:val="en-us" w:eastAsia="en-us" w:bidi="en-us"/>
      </w:rPr>
    </w:lvl>
    <w:lvl w:ilvl="1">
      <w:start w:val="0"/>
      <w:numFmt w:val="bullet"/>
      <w:lvlText w:val="•"/>
      <w:lvlJc w:val="left"/>
      <w:pPr>
        <w:ind w:left="1716" w:hanging="360"/>
      </w:pPr>
      <w:rPr>
        <w:rFonts w:hint="default"/>
        <w:lang w:val="en-us" w:eastAsia="en-us" w:bidi="en-us"/>
      </w:rPr>
    </w:lvl>
    <w:lvl w:ilvl="2">
      <w:start w:val="0"/>
      <w:numFmt w:val="bullet"/>
      <w:lvlText w:val="•"/>
      <w:lvlJc w:val="left"/>
      <w:pPr>
        <w:ind w:left="2592" w:hanging="360"/>
      </w:pPr>
      <w:rPr>
        <w:rFonts w:hint="default"/>
        <w:lang w:val="en-us" w:eastAsia="en-us" w:bidi="en-us"/>
      </w:rPr>
    </w:lvl>
    <w:lvl w:ilvl="3">
      <w:start w:val="0"/>
      <w:numFmt w:val="bullet"/>
      <w:lvlText w:val="•"/>
      <w:lvlJc w:val="left"/>
      <w:pPr>
        <w:ind w:left="3468" w:hanging="360"/>
      </w:pPr>
      <w:rPr>
        <w:rFonts w:hint="default"/>
        <w:lang w:val="en-us" w:eastAsia="en-us" w:bidi="en-us"/>
      </w:rPr>
    </w:lvl>
    <w:lvl w:ilvl="4">
      <w:start w:val="0"/>
      <w:numFmt w:val="bullet"/>
      <w:lvlText w:val="•"/>
      <w:lvlJc w:val="left"/>
      <w:pPr>
        <w:ind w:left="4344" w:hanging="360"/>
      </w:pPr>
      <w:rPr>
        <w:rFonts w:hint="default"/>
        <w:lang w:val="en-us" w:eastAsia="en-us" w:bidi="en-us"/>
      </w:rPr>
    </w:lvl>
    <w:lvl w:ilvl="5">
      <w:start w:val="0"/>
      <w:numFmt w:val="bullet"/>
      <w:lvlText w:val="•"/>
      <w:lvlJc w:val="left"/>
      <w:pPr>
        <w:ind w:left="5220" w:hanging="360"/>
      </w:pPr>
      <w:rPr>
        <w:rFonts w:hint="default"/>
        <w:lang w:val="en-us" w:eastAsia="en-us" w:bidi="en-us"/>
      </w:rPr>
    </w:lvl>
    <w:lvl w:ilvl="6">
      <w:start w:val="0"/>
      <w:numFmt w:val="bullet"/>
      <w:lvlText w:val="•"/>
      <w:lvlJc w:val="left"/>
      <w:pPr>
        <w:ind w:left="6096" w:hanging="360"/>
      </w:pPr>
      <w:rPr>
        <w:rFonts w:hint="default"/>
        <w:lang w:val="en-us" w:eastAsia="en-us" w:bidi="en-us"/>
      </w:rPr>
    </w:lvl>
    <w:lvl w:ilvl="7">
      <w:start w:val="0"/>
      <w:numFmt w:val="bullet"/>
      <w:lvlText w:val="•"/>
      <w:lvlJc w:val="left"/>
      <w:pPr>
        <w:ind w:left="6972" w:hanging="360"/>
      </w:pPr>
      <w:rPr>
        <w:rFonts w:hint="default"/>
        <w:lang w:val="en-us" w:eastAsia="en-us" w:bidi="en-us"/>
      </w:rPr>
    </w:lvl>
    <w:lvl w:ilvl="8">
      <w:start w:val="0"/>
      <w:numFmt w:val="bullet"/>
      <w:lvlText w:val="•"/>
      <w:lvlJc w:val="left"/>
      <w:pPr>
        <w:ind w:left="7848" w:hanging="360"/>
      </w:pPr>
      <w:rPr>
        <w:rFonts w:hint="default"/>
        <w:lang w:val="en-us" w:eastAsia="en-us" w:bidi="en-us"/>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en-us"/>
    </w:rPr>
  </w:style>
  <w:style w:styleId="BodyText" w:type="paragraph">
    <w:name w:val="Body Text"/>
    <w:basedOn w:val="Normal"/>
    <w:uiPriority w:val="1"/>
    <w:qFormat/>
    <w:pPr/>
    <w:rPr>
      <w:rFonts w:ascii="Georgia" w:hAnsi="Georgia" w:eastAsia="Georgia" w:cs="Georgia"/>
      <w:sz w:val="24"/>
      <w:szCs w:val="24"/>
      <w:lang w:val="en-us" w:eastAsia="en-us" w:bidi="en-us"/>
    </w:rPr>
  </w:style>
  <w:style w:styleId="Heading1" w:type="paragraph">
    <w:name w:val="Heading 1"/>
    <w:basedOn w:val="Normal"/>
    <w:uiPriority w:val="1"/>
    <w:qFormat/>
    <w:pPr>
      <w:spacing w:line="317" w:lineRule="exact"/>
      <w:ind w:left="1617" w:right="1621"/>
      <w:jc w:val="center"/>
      <w:outlineLvl w:val="1"/>
    </w:pPr>
    <w:rPr>
      <w:rFonts w:ascii="Georgia" w:hAnsi="Georgia" w:eastAsia="Georgia" w:cs="Georgia"/>
      <w:b/>
      <w:bCs/>
      <w:sz w:val="28"/>
      <w:szCs w:val="28"/>
      <w:lang w:val="en-us" w:eastAsia="en-us" w:bidi="en-us"/>
    </w:rPr>
  </w:style>
  <w:style w:styleId="Heading2" w:type="paragraph">
    <w:name w:val="Heading 2"/>
    <w:basedOn w:val="Normal"/>
    <w:uiPriority w:val="1"/>
    <w:qFormat/>
    <w:pPr>
      <w:ind w:left="120"/>
      <w:jc w:val="both"/>
      <w:outlineLvl w:val="2"/>
    </w:pPr>
    <w:rPr>
      <w:rFonts w:ascii="Georgia" w:hAnsi="Georgia" w:eastAsia="Georgia" w:cs="Georgia"/>
      <w:b/>
      <w:bCs/>
      <w:sz w:val="24"/>
      <w:szCs w:val="24"/>
      <w:lang w:val="en-us" w:eastAsia="en-us" w:bidi="en-us"/>
    </w:rPr>
  </w:style>
  <w:style w:styleId="ListParagraph" w:type="paragraph">
    <w:name w:val="List Paragraph"/>
    <w:basedOn w:val="Normal"/>
    <w:uiPriority w:val="1"/>
    <w:qFormat/>
    <w:pPr>
      <w:ind w:left="840" w:hanging="360"/>
      <w:jc w:val="both"/>
    </w:pPr>
    <w:rPr>
      <w:rFonts w:ascii="Georgia" w:hAnsi="Georgia" w:eastAsia="Georgia" w:cs="Georgia"/>
      <w:lang w:val="en-us" w:eastAsia="en-us" w:bidi="en-us"/>
    </w:rPr>
  </w:style>
  <w:style w:styleId="TableParagraph" w:type="paragraph">
    <w:name w:val="Table Paragraph"/>
    <w:basedOn w:val="Normal"/>
    <w:uiPriority w:val="1"/>
    <w:qFormat/>
    <w:pPr/>
    <w:rPr>
      <w:rFonts w:ascii="Georgia" w:hAnsi="Georgia" w:eastAsia="Georgia" w:cs="Georgia"/>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d2l.msu.edu/d2l/home/2450439" TargetMode="External"/><Relationship Id="rId6" Type="http://schemas.openxmlformats.org/officeDocument/2006/relationships/hyperlink" Target="mailto:beattyj7@msu.edu" TargetMode="External"/><Relationship Id="rId7" Type="http://schemas.openxmlformats.org/officeDocument/2006/relationships/hyperlink" Target="https://web.respondus.com/wp-content/uploads/2019/08/RLDB-Quick-Start-Guide-D2L-Student.pdf" TargetMode="External"/><Relationship Id="rId8" Type="http://schemas.openxmlformats.org/officeDocument/2006/relationships/hyperlink" Target="https://ombud.msu.edu/resources-self-help/academic-integrity" TargetMode="External"/><Relationship Id="rId9" Type="http://schemas.openxmlformats.org/officeDocument/2006/relationships/hyperlink" Target="http://cngis.maps.arcgis.com/apps/webappviewer/index.html?id=0d69accbb5ff422a82eccc2c9101b69d" TargetMode="External"/><Relationship Id="rId10" Type="http://schemas.openxmlformats.org/officeDocument/2006/relationships/hyperlink" Target="https://lib.msu.edu/covid19/OnlineDistanceLearningResources" TargetMode="External"/><Relationship Id="rId11" Type="http://schemas.openxmlformats.org/officeDocument/2006/relationships/hyperlink" Target="https://help.d2l.msu.edu/" TargetMode="External"/><Relationship Id="rId12" Type="http://schemas.openxmlformats.org/officeDocument/2006/relationships/hyperlink" Target="https://www.respondus.com/products/lockdown-browser/student-movie.shtml"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Beatty</dc:creator>
  <dc:title>PSL 425 Syllabus</dc:title>
  <dcterms:created xsi:type="dcterms:W3CDTF">2026-02-02T18:22:13Z</dcterms:created>
  <dcterms:modified xsi:type="dcterms:W3CDTF">2026-02-02T18:22:13Z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2026-01-09T00:00:00Z</vt:filetime>
  </property>
  <property fmtid="{D5CDD505-2E9C-101B-9397-08002B2CF9AE}" pid="3" name="Creator">
    <vt:lpwstr>Acrobat PDFMaker 20 for Word</vt:lpwstr>
  </property>
  <property fmtid="{D5CDD505-2E9C-101B-9397-08002B2CF9AE}" pid="4" name="LastSaved">
    <vt:filetime>2026-02-02T00:00:00Z</vt:filetime>
  </property>
</Properties>
</file>